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063"/>
      </w:tblGrid>
      <w:tr w:rsidR="009E5036" w:rsidTr="009E5036">
        <w:tc>
          <w:tcPr>
            <w:tcW w:w="9063" w:type="dxa"/>
          </w:tcPr>
          <w:p w:rsidR="009E5036" w:rsidRPr="009E5036" w:rsidRDefault="009E5036" w:rsidP="009E5036">
            <w:pPr>
              <w:spacing w:after="13" w:line="271" w:lineRule="auto"/>
              <w:ind w:left="11" w:hanging="11"/>
              <w:rPr>
                <w:rFonts w:ascii="Arial" w:hAnsi="Arial" w:cs="Arial"/>
                <w:b/>
                <w:sz w:val="22"/>
                <w:szCs w:val="20"/>
              </w:rPr>
            </w:pPr>
            <w:r w:rsidRPr="00F60B47">
              <w:rPr>
                <w:rFonts w:ascii="Arial" w:hAnsi="Arial" w:cs="Arial"/>
                <w:b/>
                <w:sz w:val="22"/>
                <w:szCs w:val="20"/>
              </w:rPr>
              <w:t>TAŞI</w:t>
            </w:r>
            <w:r>
              <w:rPr>
                <w:rFonts w:ascii="Arial" w:hAnsi="Arial" w:cs="Arial"/>
                <w:b/>
                <w:sz w:val="22"/>
                <w:szCs w:val="20"/>
              </w:rPr>
              <w:t>NIR KAYIT VE KONTROL YETKİLİSİ</w:t>
            </w:r>
          </w:p>
        </w:tc>
      </w:tr>
    </w:tbl>
    <w:p w:rsidR="00414E26" w:rsidRDefault="00414E26" w:rsidP="00414E26">
      <w:pPr>
        <w:spacing w:after="13" w:line="271" w:lineRule="auto"/>
        <w:ind w:left="0" w:firstLine="0"/>
        <w:rPr>
          <w:rFonts w:ascii="Arial" w:hAnsi="Arial" w:cs="Arial"/>
          <w:b/>
          <w:szCs w:val="24"/>
        </w:rPr>
      </w:pPr>
    </w:p>
    <w:p w:rsidR="00414E26" w:rsidRDefault="00F60B47" w:rsidP="00F60B47">
      <w:pPr>
        <w:spacing w:after="13" w:line="271" w:lineRule="auto"/>
        <w:ind w:left="11" w:hanging="11"/>
        <w:jc w:val="both"/>
        <w:rPr>
          <w:rStyle w:val="Gl"/>
          <w:b w:val="0"/>
        </w:rPr>
      </w:pPr>
      <w:r w:rsidRPr="00F60B47">
        <w:rPr>
          <w:rFonts w:ascii="Arial" w:hAnsi="Arial" w:cs="Arial"/>
          <w:sz w:val="20"/>
          <w:szCs w:val="20"/>
        </w:rPr>
        <w:t xml:space="preserve">Taşınır kayıt ve kontrol yetkilileri, harcama yetkililerince, memuriyet veya çalışma unvanına bağlı kalmaksızın, taşınır kayıt ve işlemlerini bu Yönetmelikte belirtilen usule uygun şekilde yapabilecek bilgi ve niteliklere sahip personel arasından görevlendirilir. Dış temsilciliklerde taşınır kayıt ve kontrol yetkilileri </w:t>
      </w:r>
      <w:proofErr w:type="gramStart"/>
      <w:r w:rsidRPr="00F60B47">
        <w:rPr>
          <w:rFonts w:ascii="Arial" w:hAnsi="Arial" w:cs="Arial"/>
          <w:sz w:val="20"/>
          <w:szCs w:val="20"/>
        </w:rPr>
        <w:t>misyon</w:t>
      </w:r>
      <w:proofErr w:type="gramEnd"/>
      <w:r w:rsidRPr="00F60B47">
        <w:rPr>
          <w:rFonts w:ascii="Arial" w:hAnsi="Arial" w:cs="Arial"/>
          <w:sz w:val="20"/>
          <w:szCs w:val="20"/>
        </w:rPr>
        <w:t xml:space="preserve"> şefleri tarafından görevlendirilir. Taşınır işlemleri yoğun olan harcama birimlerinde birden fazla taşınır kayıt ve kontrol yetkilisi görevlendirilebilir.</w:t>
      </w:r>
      <w:r>
        <w:rPr>
          <w:rFonts w:ascii="Arial" w:hAnsi="Arial" w:cs="Arial"/>
          <w:sz w:val="20"/>
          <w:szCs w:val="20"/>
        </w:rPr>
        <w:t xml:space="preserve"> (</w:t>
      </w:r>
      <w:r>
        <w:rPr>
          <w:rStyle w:val="Gl"/>
          <w:b w:val="0"/>
        </w:rPr>
        <w:t>Taşınır Mal Yönetmeliği 6. Md.)</w:t>
      </w:r>
    </w:p>
    <w:p w:rsidR="00356C0F" w:rsidRPr="00F60B47" w:rsidRDefault="00356C0F" w:rsidP="00F60B47">
      <w:pPr>
        <w:spacing w:after="13" w:line="271" w:lineRule="auto"/>
        <w:ind w:left="11" w:hanging="11"/>
        <w:jc w:val="both"/>
        <w:rPr>
          <w:rFonts w:ascii="Arial" w:hAnsi="Arial" w:cs="Arial"/>
          <w:b/>
          <w:szCs w:val="24"/>
        </w:rPr>
      </w:pPr>
    </w:p>
    <w:tbl>
      <w:tblPr>
        <w:tblStyle w:val="TabloKlavuzu"/>
        <w:tblW w:w="0" w:type="auto"/>
        <w:tblInd w:w="-5" w:type="dxa"/>
        <w:tblLook w:val="04A0" w:firstRow="1" w:lastRow="0" w:firstColumn="1" w:lastColumn="0" w:noHBand="0" w:noVBand="1"/>
      </w:tblPr>
      <w:tblGrid>
        <w:gridCol w:w="1723"/>
        <w:gridCol w:w="7279"/>
      </w:tblGrid>
      <w:tr w:rsidR="00414E26" w:rsidRPr="005B6977" w:rsidTr="00140761">
        <w:tc>
          <w:tcPr>
            <w:tcW w:w="9002" w:type="dxa"/>
            <w:gridSpan w:val="2"/>
          </w:tcPr>
          <w:p w:rsidR="00414E26" w:rsidRPr="00F60B47" w:rsidRDefault="00F60B47" w:rsidP="00F60B47">
            <w:pPr>
              <w:spacing w:after="13" w:line="271" w:lineRule="auto"/>
              <w:ind w:left="11" w:hanging="11"/>
              <w:rPr>
                <w:rFonts w:ascii="Arial" w:hAnsi="Arial" w:cs="Arial"/>
                <w:b/>
                <w:sz w:val="22"/>
                <w:szCs w:val="20"/>
              </w:rPr>
            </w:pPr>
            <w:r w:rsidRPr="00F60B47">
              <w:rPr>
                <w:rFonts w:ascii="Arial" w:hAnsi="Arial" w:cs="Arial"/>
                <w:b/>
                <w:sz w:val="22"/>
                <w:szCs w:val="20"/>
              </w:rPr>
              <w:t>TAŞI</w:t>
            </w:r>
            <w:r>
              <w:rPr>
                <w:rFonts w:ascii="Arial" w:hAnsi="Arial" w:cs="Arial"/>
                <w:b/>
                <w:sz w:val="22"/>
                <w:szCs w:val="20"/>
              </w:rPr>
              <w:t xml:space="preserve">NIR KAYIT VE KONTROL YETKİLİSİ </w:t>
            </w:r>
            <w:r>
              <w:rPr>
                <w:rFonts w:ascii="Arial" w:hAnsi="Arial" w:cs="Arial"/>
                <w:b/>
              </w:rPr>
              <w:t>GÖREV, YETKİ VE SORUMLULUKLARI</w:t>
            </w:r>
            <w:r w:rsidRPr="005B6977">
              <w:rPr>
                <w:rFonts w:ascii="Arial" w:hAnsi="Arial" w:cs="Arial"/>
                <w:b/>
              </w:rPr>
              <w:t xml:space="preserve">  </w:t>
            </w:r>
          </w:p>
        </w:tc>
      </w:tr>
      <w:tr w:rsidR="00414E26" w:rsidRPr="005B6977" w:rsidTr="009E5036">
        <w:trPr>
          <w:trHeight w:val="8448"/>
        </w:trPr>
        <w:tc>
          <w:tcPr>
            <w:tcW w:w="1723" w:type="dxa"/>
          </w:tcPr>
          <w:p w:rsidR="00414E26" w:rsidRPr="005B6977" w:rsidRDefault="00F60B47" w:rsidP="00140761">
            <w:pPr>
              <w:spacing w:after="25" w:line="259" w:lineRule="auto"/>
              <w:ind w:left="0" w:firstLine="0"/>
              <w:jc w:val="center"/>
              <w:rPr>
                <w:rFonts w:ascii="Arial" w:hAnsi="Arial" w:cs="Arial"/>
                <w:szCs w:val="24"/>
              </w:rPr>
            </w:pPr>
            <w:r w:rsidRPr="00F60B47">
              <w:rPr>
                <w:rFonts w:ascii="Arial" w:hAnsi="Arial" w:cs="Arial"/>
                <w:b/>
                <w:sz w:val="22"/>
                <w:szCs w:val="20"/>
              </w:rPr>
              <w:t>Taşı</w:t>
            </w:r>
            <w:r>
              <w:rPr>
                <w:rFonts w:ascii="Arial" w:hAnsi="Arial" w:cs="Arial"/>
                <w:b/>
                <w:sz w:val="22"/>
                <w:szCs w:val="20"/>
              </w:rPr>
              <w:t>nır Kayıt ve Kontrol Yetkilisi</w:t>
            </w:r>
          </w:p>
        </w:tc>
        <w:tc>
          <w:tcPr>
            <w:tcW w:w="7279" w:type="dxa"/>
          </w:tcPr>
          <w:p w:rsidR="00F60B47" w:rsidRPr="00F60B47" w:rsidRDefault="00F60B47" w:rsidP="00356C0F">
            <w:pPr>
              <w:pStyle w:val="paraf"/>
              <w:numPr>
                <w:ilvl w:val="0"/>
                <w:numId w:val="23"/>
              </w:numPr>
              <w:ind w:left="296" w:hanging="296"/>
              <w:jc w:val="both"/>
              <w:rPr>
                <w:rFonts w:ascii="Arial" w:hAnsi="Arial" w:cs="Arial"/>
                <w:sz w:val="20"/>
                <w:szCs w:val="20"/>
              </w:rPr>
            </w:pPr>
            <w:r w:rsidRPr="00F60B47">
              <w:rPr>
                <w:rFonts w:ascii="Arial" w:hAnsi="Arial" w:cs="Arial"/>
                <w:sz w:val="20"/>
                <w:szCs w:val="20"/>
              </w:rPr>
              <w:t xml:space="preserve">Harcama birimince edinilen taşınırlardan muayene ve kabulü yapılanları cins ve niteliklerine göre sayarak, tartarak, ölçerek teslim almak, doğrudan tüketilmeyen ve kullanıma verilmeyen taşınırları sorumluluğundaki ambarlarda muhafaza etmek. </w:t>
            </w:r>
          </w:p>
          <w:p w:rsidR="00F60B47" w:rsidRPr="00F60B47" w:rsidRDefault="00F60B47" w:rsidP="00356C0F">
            <w:pPr>
              <w:pStyle w:val="paraf"/>
              <w:numPr>
                <w:ilvl w:val="0"/>
                <w:numId w:val="23"/>
              </w:numPr>
              <w:ind w:left="296" w:hanging="296"/>
              <w:jc w:val="both"/>
              <w:rPr>
                <w:rFonts w:ascii="Arial" w:hAnsi="Arial" w:cs="Arial"/>
                <w:sz w:val="20"/>
                <w:szCs w:val="20"/>
              </w:rPr>
            </w:pPr>
            <w:r w:rsidRPr="00F60B47">
              <w:rPr>
                <w:rFonts w:ascii="Arial" w:hAnsi="Arial" w:cs="Arial"/>
                <w:sz w:val="20"/>
                <w:szCs w:val="20"/>
              </w:rPr>
              <w:t xml:space="preserve">Muayene ve kabul işlemi hemen yapılamayan taşınırları kontrol ederek teslim almak, bunların kesin kabulü yapılmadan kullanıma verilmesini önlemek. </w:t>
            </w:r>
          </w:p>
          <w:p w:rsidR="00F60B47" w:rsidRPr="00F60B47" w:rsidRDefault="00F60B47" w:rsidP="00356C0F">
            <w:pPr>
              <w:pStyle w:val="paraf"/>
              <w:numPr>
                <w:ilvl w:val="0"/>
                <w:numId w:val="23"/>
              </w:numPr>
              <w:ind w:left="296" w:hanging="296"/>
              <w:jc w:val="both"/>
              <w:rPr>
                <w:rFonts w:ascii="Arial" w:hAnsi="Arial" w:cs="Arial"/>
                <w:sz w:val="20"/>
                <w:szCs w:val="20"/>
              </w:rPr>
            </w:pPr>
            <w:r w:rsidRPr="00F60B47">
              <w:rPr>
                <w:rFonts w:ascii="Arial" w:hAnsi="Arial" w:cs="Arial"/>
                <w:sz w:val="20"/>
                <w:szCs w:val="20"/>
              </w:rPr>
              <w:t>Taşınırların giriş ve çıkışına ilişkin kayıtları tutmak, bunlara ilişkin belge ve cetvelleri düzenlemek ve taşınır yönet</w:t>
            </w:r>
            <w:r w:rsidR="00C37549">
              <w:rPr>
                <w:rFonts w:ascii="Arial" w:hAnsi="Arial" w:cs="Arial"/>
                <w:sz w:val="20"/>
                <w:szCs w:val="20"/>
              </w:rPr>
              <w:t xml:space="preserve">im hesap cetvellerini </w:t>
            </w:r>
            <w:proofErr w:type="gramStart"/>
            <w:r w:rsidR="00C37549">
              <w:rPr>
                <w:rFonts w:ascii="Arial" w:hAnsi="Arial" w:cs="Arial"/>
                <w:sz w:val="20"/>
                <w:szCs w:val="20"/>
              </w:rPr>
              <w:t>konsolide</w:t>
            </w:r>
            <w:proofErr w:type="gramEnd"/>
            <w:r w:rsidR="00C37549">
              <w:rPr>
                <w:rFonts w:ascii="Arial" w:hAnsi="Arial" w:cs="Arial"/>
                <w:sz w:val="20"/>
                <w:szCs w:val="20"/>
              </w:rPr>
              <w:t xml:space="preserve"> </w:t>
            </w:r>
            <w:r w:rsidRPr="00F60B47">
              <w:rPr>
                <w:rFonts w:ascii="Arial" w:hAnsi="Arial" w:cs="Arial"/>
                <w:sz w:val="20"/>
                <w:szCs w:val="20"/>
              </w:rPr>
              <w:t xml:space="preserve">görevlisine göndermek. </w:t>
            </w:r>
          </w:p>
          <w:p w:rsidR="00F60B47" w:rsidRPr="00F60B47" w:rsidRDefault="00F60B47" w:rsidP="00356C0F">
            <w:pPr>
              <w:pStyle w:val="paraf"/>
              <w:numPr>
                <w:ilvl w:val="0"/>
                <w:numId w:val="23"/>
              </w:numPr>
              <w:ind w:left="296" w:hanging="296"/>
              <w:jc w:val="both"/>
              <w:rPr>
                <w:rFonts w:ascii="Arial" w:hAnsi="Arial" w:cs="Arial"/>
                <w:sz w:val="20"/>
                <w:szCs w:val="20"/>
              </w:rPr>
            </w:pPr>
            <w:r w:rsidRPr="00F60B47">
              <w:rPr>
                <w:rFonts w:ascii="Arial" w:hAnsi="Arial" w:cs="Arial"/>
                <w:sz w:val="20"/>
                <w:szCs w:val="20"/>
              </w:rPr>
              <w:t xml:space="preserve">Tüketime veya kullanıma verilmesi uygun görülen taşınırları ilgililere teslim etmek. </w:t>
            </w:r>
          </w:p>
          <w:p w:rsidR="00F60B47" w:rsidRPr="00F60B47" w:rsidRDefault="00F60B47" w:rsidP="00356C0F">
            <w:pPr>
              <w:pStyle w:val="paraf"/>
              <w:numPr>
                <w:ilvl w:val="0"/>
                <w:numId w:val="23"/>
              </w:numPr>
              <w:ind w:left="296" w:hanging="296"/>
              <w:jc w:val="both"/>
              <w:rPr>
                <w:rFonts w:ascii="Arial" w:hAnsi="Arial" w:cs="Arial"/>
                <w:sz w:val="20"/>
                <w:szCs w:val="20"/>
              </w:rPr>
            </w:pPr>
            <w:r w:rsidRPr="00F60B47">
              <w:rPr>
                <w:rFonts w:ascii="Arial" w:hAnsi="Arial" w:cs="Arial"/>
                <w:sz w:val="20"/>
                <w:szCs w:val="20"/>
              </w:rPr>
              <w:t xml:space="preserve">Taşınırların yangına, ıslanmaya, bozulmaya, çalınmaya ve benzeri tehlikelere karşı korunması için gerekli tedbirleri almak ve alınmasını sağlamak. </w:t>
            </w:r>
          </w:p>
          <w:p w:rsidR="00F60B47" w:rsidRPr="00F60B47" w:rsidRDefault="00F60B47" w:rsidP="00356C0F">
            <w:pPr>
              <w:pStyle w:val="paraf"/>
              <w:numPr>
                <w:ilvl w:val="0"/>
                <w:numId w:val="23"/>
              </w:numPr>
              <w:ind w:left="296" w:hanging="296"/>
              <w:jc w:val="both"/>
              <w:rPr>
                <w:rFonts w:ascii="Arial" w:hAnsi="Arial" w:cs="Arial"/>
                <w:sz w:val="20"/>
                <w:szCs w:val="20"/>
              </w:rPr>
            </w:pPr>
            <w:r w:rsidRPr="00F60B47">
              <w:rPr>
                <w:rFonts w:ascii="Arial" w:hAnsi="Arial" w:cs="Arial"/>
                <w:sz w:val="20"/>
                <w:szCs w:val="20"/>
              </w:rPr>
              <w:t xml:space="preserve">Ambarda çalınma veya olağanüstü nedenlerden dolayı meydana gelen azalmaları harcama yetkilisine bildirmek. </w:t>
            </w:r>
          </w:p>
          <w:p w:rsidR="00F60B47" w:rsidRPr="00F60B47" w:rsidRDefault="00F60B47" w:rsidP="00356C0F">
            <w:pPr>
              <w:pStyle w:val="paraf"/>
              <w:numPr>
                <w:ilvl w:val="0"/>
                <w:numId w:val="23"/>
              </w:numPr>
              <w:ind w:left="296" w:hanging="296"/>
              <w:jc w:val="both"/>
              <w:rPr>
                <w:rFonts w:ascii="Arial" w:hAnsi="Arial" w:cs="Arial"/>
                <w:sz w:val="20"/>
                <w:szCs w:val="20"/>
              </w:rPr>
            </w:pPr>
            <w:r w:rsidRPr="00F60B47">
              <w:rPr>
                <w:rFonts w:ascii="Arial" w:hAnsi="Arial" w:cs="Arial"/>
                <w:sz w:val="20"/>
                <w:szCs w:val="20"/>
              </w:rPr>
              <w:t xml:space="preserve">Ambar sayımını ve stok kontrolünü yapmak, harcama yetkilisince belirlenen asgarî stok seviyesinin altına düşen taşınırları harcama yetkilisine bildirmek. </w:t>
            </w:r>
          </w:p>
          <w:p w:rsidR="00F60B47" w:rsidRPr="00F60B47" w:rsidRDefault="00F60B47" w:rsidP="00356C0F">
            <w:pPr>
              <w:pStyle w:val="paraf"/>
              <w:numPr>
                <w:ilvl w:val="0"/>
                <w:numId w:val="23"/>
              </w:numPr>
              <w:ind w:left="296" w:hanging="296"/>
              <w:jc w:val="both"/>
              <w:rPr>
                <w:rFonts w:ascii="Arial" w:hAnsi="Arial" w:cs="Arial"/>
                <w:sz w:val="20"/>
                <w:szCs w:val="20"/>
              </w:rPr>
            </w:pPr>
            <w:r w:rsidRPr="00F60B47">
              <w:rPr>
                <w:rFonts w:ascii="Arial" w:hAnsi="Arial" w:cs="Arial"/>
                <w:sz w:val="20"/>
                <w:szCs w:val="20"/>
              </w:rPr>
              <w:t xml:space="preserve">Kullanımda bulunan dayanıklı taşınırları bulundukları yerde kontrol etmek, sayımlarını yapmak ve yaptırmak. </w:t>
            </w:r>
          </w:p>
          <w:p w:rsidR="00F60B47" w:rsidRPr="00F60B47" w:rsidRDefault="00F60B47" w:rsidP="00356C0F">
            <w:pPr>
              <w:pStyle w:val="paraf"/>
              <w:numPr>
                <w:ilvl w:val="0"/>
                <w:numId w:val="23"/>
              </w:numPr>
              <w:ind w:left="296" w:hanging="296"/>
              <w:jc w:val="both"/>
              <w:rPr>
                <w:rFonts w:ascii="Arial" w:hAnsi="Arial" w:cs="Arial"/>
                <w:sz w:val="20"/>
                <w:szCs w:val="20"/>
              </w:rPr>
            </w:pPr>
            <w:r w:rsidRPr="00F60B47">
              <w:rPr>
                <w:rFonts w:ascii="Arial" w:hAnsi="Arial" w:cs="Arial"/>
                <w:sz w:val="20"/>
                <w:szCs w:val="20"/>
              </w:rPr>
              <w:t xml:space="preserve">Harcama biriminin malzeme ihtiyaç planlamasının yapılmasına yardımcı olmak. </w:t>
            </w:r>
          </w:p>
          <w:p w:rsidR="00F60B47" w:rsidRPr="00F60B47" w:rsidRDefault="00F60B47" w:rsidP="00356C0F">
            <w:pPr>
              <w:pStyle w:val="paraf"/>
              <w:numPr>
                <w:ilvl w:val="0"/>
                <w:numId w:val="23"/>
              </w:numPr>
              <w:ind w:left="296" w:hanging="296"/>
              <w:jc w:val="both"/>
              <w:rPr>
                <w:rFonts w:ascii="Arial" w:hAnsi="Arial" w:cs="Arial"/>
                <w:sz w:val="20"/>
                <w:szCs w:val="20"/>
              </w:rPr>
            </w:pPr>
            <w:r w:rsidRPr="00F60B47">
              <w:rPr>
                <w:rFonts w:ascii="Arial" w:hAnsi="Arial" w:cs="Arial"/>
                <w:sz w:val="20"/>
                <w:szCs w:val="20"/>
              </w:rPr>
              <w:t xml:space="preserve">Kayıtlarını tuttuğu taşınırların yönetim hesabını hazırlamak ve harcama yetkilisine sunmak. </w:t>
            </w:r>
          </w:p>
          <w:p w:rsidR="00F60B47" w:rsidRPr="00F60B47" w:rsidRDefault="00F60B47" w:rsidP="00356C0F">
            <w:pPr>
              <w:pStyle w:val="paraf"/>
              <w:numPr>
                <w:ilvl w:val="0"/>
                <w:numId w:val="23"/>
              </w:numPr>
              <w:ind w:left="296" w:hanging="296"/>
              <w:jc w:val="both"/>
              <w:rPr>
                <w:rFonts w:ascii="Arial" w:hAnsi="Arial" w:cs="Arial"/>
                <w:sz w:val="20"/>
                <w:szCs w:val="20"/>
              </w:rPr>
            </w:pPr>
            <w:r w:rsidRPr="00F60B47">
              <w:rPr>
                <w:rFonts w:ascii="Arial" w:hAnsi="Arial" w:cs="Arial"/>
                <w:sz w:val="20"/>
                <w:szCs w:val="20"/>
              </w:rPr>
              <w:t xml:space="preserve">Ayrıca taşınır kayıt ve kontrol yetkilileri, sorumluluklarında bulunan ambarlarda kasıt, kusur, ihmal veya tedbirsizlikleri nedeniyle meydana gelen kayıp ve noksanlıklardan sorumludurlar. </w:t>
            </w:r>
          </w:p>
          <w:p w:rsidR="00F60B47" w:rsidRPr="00F60B47" w:rsidRDefault="00F60B47" w:rsidP="00356C0F">
            <w:pPr>
              <w:pStyle w:val="paraf"/>
              <w:numPr>
                <w:ilvl w:val="0"/>
                <w:numId w:val="23"/>
              </w:numPr>
              <w:ind w:left="296" w:hanging="296"/>
              <w:jc w:val="both"/>
              <w:rPr>
                <w:rFonts w:ascii="Arial" w:hAnsi="Arial" w:cs="Arial"/>
                <w:sz w:val="20"/>
                <w:szCs w:val="20"/>
              </w:rPr>
            </w:pPr>
            <w:r w:rsidRPr="00F60B47">
              <w:rPr>
                <w:rFonts w:ascii="Arial" w:hAnsi="Arial" w:cs="Arial"/>
                <w:sz w:val="20"/>
                <w:szCs w:val="20"/>
              </w:rPr>
              <w:t xml:space="preserve">Taşınır kayıt ve kontrol yetkilileri sorumluluklarında bulunan ambarları devir ve teslim etmeden görevlerinden ayrılamazlar. </w:t>
            </w:r>
          </w:p>
          <w:p w:rsidR="00C05C81" w:rsidRPr="00C05C81" w:rsidRDefault="00F60B47" w:rsidP="00356C0F">
            <w:pPr>
              <w:spacing w:after="25" w:line="259" w:lineRule="auto"/>
              <w:ind w:left="296" w:hanging="296"/>
              <w:jc w:val="both"/>
              <w:rPr>
                <w:rFonts w:ascii="Arial" w:hAnsi="Arial" w:cs="Arial"/>
                <w:sz w:val="20"/>
                <w:szCs w:val="20"/>
              </w:rPr>
            </w:pPr>
            <w:r w:rsidRPr="00C05C81">
              <w:rPr>
                <w:rFonts w:ascii="Arial" w:hAnsi="Arial" w:cs="Arial"/>
                <w:sz w:val="20"/>
                <w:szCs w:val="20"/>
              </w:rPr>
              <w:t xml:space="preserve"> </w:t>
            </w:r>
          </w:p>
          <w:p w:rsidR="00C05C81" w:rsidRDefault="00C05C81" w:rsidP="00356C0F">
            <w:pPr>
              <w:spacing w:after="25" w:line="259" w:lineRule="auto"/>
              <w:ind w:left="296" w:hanging="296"/>
              <w:jc w:val="both"/>
              <w:rPr>
                <w:rFonts w:ascii="Arial" w:hAnsi="Arial" w:cs="Arial"/>
                <w:sz w:val="20"/>
                <w:szCs w:val="20"/>
              </w:rPr>
            </w:pPr>
          </w:p>
          <w:p w:rsidR="00C05C81" w:rsidRPr="00C05C81" w:rsidRDefault="00563261" w:rsidP="00356C0F">
            <w:pPr>
              <w:spacing w:after="25" w:line="259" w:lineRule="auto"/>
              <w:ind w:left="296" w:hanging="296"/>
              <w:rPr>
                <w:rFonts w:ascii="Arial" w:hAnsi="Arial" w:cs="Arial"/>
                <w:sz w:val="20"/>
                <w:szCs w:val="20"/>
              </w:rPr>
            </w:pPr>
            <w:r w:rsidRPr="00C05C81">
              <w:rPr>
                <w:rFonts w:ascii="Arial" w:hAnsi="Arial" w:cs="Arial"/>
                <w:sz w:val="20"/>
                <w:szCs w:val="20"/>
              </w:rPr>
              <w:br/>
            </w:r>
          </w:p>
          <w:p w:rsidR="00563261" w:rsidRPr="00563261" w:rsidRDefault="00563261" w:rsidP="00C05C81">
            <w:pPr>
              <w:spacing w:after="25" w:line="259" w:lineRule="auto"/>
              <w:ind w:left="176" w:firstLine="0"/>
              <w:jc w:val="both"/>
              <w:rPr>
                <w:rFonts w:ascii="Arial" w:hAnsi="Arial" w:cs="Arial"/>
                <w:sz w:val="20"/>
                <w:szCs w:val="20"/>
              </w:rPr>
            </w:pPr>
          </w:p>
          <w:p w:rsidR="00414E26" w:rsidRPr="001930C2" w:rsidRDefault="00414E26" w:rsidP="00356C0F">
            <w:pPr>
              <w:spacing w:after="25" w:line="259" w:lineRule="auto"/>
              <w:ind w:left="0" w:firstLine="0"/>
              <w:jc w:val="both"/>
              <w:rPr>
                <w:rFonts w:ascii="Arial" w:hAnsi="Arial" w:cs="Arial"/>
                <w:sz w:val="20"/>
                <w:szCs w:val="20"/>
              </w:rPr>
            </w:pPr>
          </w:p>
          <w:p w:rsidR="00414E26" w:rsidRPr="00683943" w:rsidRDefault="00414E26" w:rsidP="00140761">
            <w:pPr>
              <w:pStyle w:val="ListeParagraf"/>
              <w:ind w:left="835" w:firstLine="0"/>
              <w:jc w:val="both"/>
              <w:rPr>
                <w:rFonts w:ascii="Arial" w:hAnsi="Arial" w:cs="Arial"/>
                <w:sz w:val="20"/>
                <w:szCs w:val="20"/>
              </w:rPr>
            </w:pPr>
          </w:p>
        </w:tc>
      </w:tr>
    </w:tbl>
    <w:p w:rsidR="00424886" w:rsidRPr="00356C0F" w:rsidRDefault="00424886" w:rsidP="00356C0F">
      <w:pPr>
        <w:ind w:left="0" w:firstLine="0"/>
        <w:rPr>
          <w:rFonts w:ascii="Arial" w:hAnsi="Arial" w:cs="Arial"/>
        </w:rPr>
      </w:pPr>
    </w:p>
    <w:sectPr w:rsidR="00424886" w:rsidRPr="00356C0F" w:rsidSect="009E5036">
      <w:headerReference w:type="even" r:id="rId7"/>
      <w:headerReference w:type="default" r:id="rId8"/>
      <w:footerReference w:type="even" r:id="rId9"/>
      <w:footerReference w:type="default" r:id="rId10"/>
      <w:headerReference w:type="first" r:id="rId11"/>
      <w:footerReference w:type="first" r:id="rId12"/>
      <w:pgSz w:w="11906" w:h="16838"/>
      <w:pgMar w:top="993" w:right="1417" w:bottom="1629" w:left="1416" w:header="567" w:footer="708"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F5A" w:rsidRDefault="00775F5A" w:rsidP="009E5036">
      <w:pPr>
        <w:spacing w:line="240" w:lineRule="auto"/>
      </w:pPr>
      <w:r>
        <w:separator/>
      </w:r>
    </w:p>
  </w:endnote>
  <w:endnote w:type="continuationSeparator" w:id="0">
    <w:p w:rsidR="00775F5A" w:rsidRDefault="00775F5A" w:rsidP="009E50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F24" w:rsidRDefault="00067F2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3020"/>
      <w:gridCol w:w="3020"/>
      <w:gridCol w:w="3020"/>
    </w:tblGrid>
    <w:tr w:rsidR="009E5036" w:rsidTr="00740779">
      <w:trPr>
        <w:trHeight w:val="1130"/>
      </w:trPr>
      <w:tc>
        <w:tcPr>
          <w:tcW w:w="3020" w:type="dxa"/>
        </w:tcPr>
        <w:p w:rsidR="009E5036" w:rsidRPr="004A79AA" w:rsidRDefault="009E5036" w:rsidP="009E5036">
          <w:pPr>
            <w:pStyle w:val="AltBilgi"/>
            <w:ind w:left="0" w:firstLine="0"/>
            <w:jc w:val="center"/>
            <w:rPr>
              <w:rFonts w:ascii="Arial" w:hAnsi="Arial" w:cs="Arial"/>
              <w:b/>
              <w:sz w:val="20"/>
              <w:szCs w:val="20"/>
            </w:rPr>
          </w:pPr>
          <w:r w:rsidRPr="004A79AA">
            <w:rPr>
              <w:rFonts w:ascii="Arial" w:hAnsi="Arial" w:cs="Arial"/>
              <w:b/>
              <w:sz w:val="20"/>
              <w:szCs w:val="20"/>
            </w:rPr>
            <w:t>HAZIRLAYAN</w:t>
          </w:r>
        </w:p>
        <w:p w:rsidR="00104CEC" w:rsidRDefault="00067F24" w:rsidP="009E5036">
          <w:pPr>
            <w:pStyle w:val="AltBilgi"/>
            <w:ind w:left="0" w:firstLine="0"/>
            <w:jc w:val="center"/>
          </w:pPr>
          <w:r>
            <w:t>BANU SARIKAYA</w:t>
          </w:r>
        </w:p>
        <w:p w:rsidR="009E5036" w:rsidRPr="00B22021" w:rsidRDefault="00104CEC" w:rsidP="009E5036">
          <w:pPr>
            <w:pStyle w:val="AltBilgi"/>
            <w:ind w:left="0" w:firstLine="0"/>
            <w:jc w:val="center"/>
            <w:rPr>
              <w:rFonts w:ascii="Arial" w:hAnsi="Arial" w:cs="Arial"/>
              <w:sz w:val="20"/>
              <w:szCs w:val="20"/>
            </w:rPr>
          </w:pPr>
          <w:r>
            <w:rPr>
              <w:rFonts w:ascii="Arial" w:hAnsi="Arial" w:cs="Arial"/>
              <w:sz w:val="20"/>
              <w:szCs w:val="20"/>
            </w:rPr>
            <w:t>Memur</w:t>
          </w:r>
        </w:p>
      </w:tc>
      <w:tc>
        <w:tcPr>
          <w:tcW w:w="3020" w:type="dxa"/>
        </w:tcPr>
        <w:p w:rsidR="009E5036" w:rsidRPr="004A79AA" w:rsidRDefault="009E5036" w:rsidP="009E5036">
          <w:pPr>
            <w:pStyle w:val="AltBilgi"/>
            <w:ind w:left="0" w:firstLine="0"/>
            <w:jc w:val="center"/>
            <w:rPr>
              <w:rFonts w:ascii="Arial" w:hAnsi="Arial" w:cs="Arial"/>
              <w:b/>
              <w:sz w:val="20"/>
              <w:szCs w:val="20"/>
            </w:rPr>
          </w:pPr>
          <w:r w:rsidRPr="004A79AA">
            <w:rPr>
              <w:rFonts w:ascii="Arial" w:hAnsi="Arial" w:cs="Arial"/>
              <w:b/>
              <w:sz w:val="20"/>
              <w:szCs w:val="20"/>
            </w:rPr>
            <w:t>KONTROL EDEN</w:t>
          </w:r>
        </w:p>
        <w:p w:rsidR="00104CEC" w:rsidRDefault="00067F24" w:rsidP="009E5036">
          <w:pPr>
            <w:pStyle w:val="AltBilgi"/>
            <w:ind w:left="0" w:firstLine="0"/>
            <w:jc w:val="center"/>
          </w:pPr>
          <w:r>
            <w:t xml:space="preserve">        MÜNÜR ALİKOÇ</w:t>
          </w:r>
          <w:r w:rsidR="00104CEC">
            <w:tab/>
          </w:r>
        </w:p>
        <w:p w:rsidR="009E5036" w:rsidRPr="00B22021" w:rsidRDefault="009E5036" w:rsidP="009E5036">
          <w:pPr>
            <w:pStyle w:val="AltBilgi"/>
            <w:ind w:left="0" w:firstLine="0"/>
            <w:jc w:val="center"/>
            <w:rPr>
              <w:rFonts w:ascii="Arial" w:hAnsi="Arial" w:cs="Arial"/>
              <w:sz w:val="20"/>
              <w:szCs w:val="20"/>
            </w:rPr>
          </w:pPr>
          <w:r>
            <w:rPr>
              <w:rFonts w:ascii="Arial" w:hAnsi="Arial" w:cs="Arial"/>
              <w:sz w:val="20"/>
              <w:szCs w:val="20"/>
            </w:rPr>
            <w:t>Kültür ve Sos. İşl. Müdürü</w:t>
          </w:r>
          <w:r w:rsidR="00067F24">
            <w:rPr>
              <w:rFonts w:ascii="Arial" w:hAnsi="Arial" w:cs="Arial"/>
              <w:sz w:val="20"/>
              <w:szCs w:val="20"/>
            </w:rPr>
            <w:t xml:space="preserve"> V.</w:t>
          </w:r>
        </w:p>
      </w:tc>
      <w:tc>
        <w:tcPr>
          <w:tcW w:w="3020" w:type="dxa"/>
        </w:tcPr>
        <w:p w:rsidR="009E5036" w:rsidRPr="004A79AA" w:rsidRDefault="009E5036" w:rsidP="009E5036">
          <w:pPr>
            <w:pStyle w:val="AltBilgi"/>
            <w:ind w:left="0" w:firstLine="0"/>
            <w:jc w:val="center"/>
            <w:rPr>
              <w:rFonts w:ascii="Arial" w:hAnsi="Arial" w:cs="Arial"/>
              <w:b/>
              <w:sz w:val="20"/>
              <w:szCs w:val="20"/>
            </w:rPr>
          </w:pPr>
          <w:r w:rsidRPr="004A79AA">
            <w:rPr>
              <w:rFonts w:ascii="Arial" w:hAnsi="Arial" w:cs="Arial"/>
              <w:b/>
              <w:sz w:val="20"/>
              <w:szCs w:val="20"/>
            </w:rPr>
            <w:t>ONAY</w:t>
          </w:r>
        </w:p>
        <w:p w:rsidR="009E5036" w:rsidRPr="00104CEC" w:rsidRDefault="00067F24" w:rsidP="00104CEC">
          <w:r>
            <w:t>MEHMET FATİH ATAY</w:t>
          </w:r>
        </w:p>
        <w:p w:rsidR="009E5036" w:rsidRPr="00B22021" w:rsidRDefault="00067F24" w:rsidP="009E5036">
          <w:pPr>
            <w:pStyle w:val="AltBilgi"/>
            <w:ind w:left="0" w:firstLine="0"/>
            <w:jc w:val="center"/>
            <w:rPr>
              <w:rFonts w:ascii="Arial" w:hAnsi="Arial" w:cs="Arial"/>
              <w:sz w:val="20"/>
              <w:szCs w:val="20"/>
            </w:rPr>
          </w:pPr>
          <w:r>
            <w:rPr>
              <w:rFonts w:ascii="Arial" w:hAnsi="Arial" w:cs="Arial"/>
              <w:sz w:val="20"/>
              <w:szCs w:val="20"/>
            </w:rPr>
            <w:t>Belediye Başkan</w:t>
          </w:r>
          <w:r w:rsidR="009E5036">
            <w:rPr>
              <w:rFonts w:ascii="Arial" w:hAnsi="Arial" w:cs="Arial"/>
              <w:sz w:val="20"/>
              <w:szCs w:val="20"/>
            </w:rPr>
            <w:t>ı</w:t>
          </w:r>
        </w:p>
      </w:tc>
    </w:tr>
  </w:tbl>
  <w:p w:rsidR="009E5036" w:rsidRDefault="009E5036" w:rsidP="009E5036">
    <w:pPr>
      <w:pStyle w:val="AltBilgi"/>
      <w:ind w:left="0" w:firstLine="0"/>
    </w:pPr>
  </w:p>
  <w:p w:rsidR="009E5036" w:rsidRDefault="009E503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F24" w:rsidRDefault="00067F2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F5A" w:rsidRDefault="00775F5A" w:rsidP="009E5036">
      <w:pPr>
        <w:spacing w:line="240" w:lineRule="auto"/>
      </w:pPr>
      <w:r>
        <w:separator/>
      </w:r>
    </w:p>
  </w:footnote>
  <w:footnote w:type="continuationSeparator" w:id="0">
    <w:p w:rsidR="00775F5A" w:rsidRDefault="00775F5A" w:rsidP="009E50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F24" w:rsidRDefault="00067F2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036" w:rsidRDefault="009E5036" w:rsidP="009E5036">
    <w:pPr>
      <w:pStyle w:val="stBilgi"/>
      <w:ind w:left="0" w:firstLine="0"/>
    </w:pPr>
  </w:p>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07"/>
      <w:gridCol w:w="1276"/>
      <w:gridCol w:w="992"/>
    </w:tblGrid>
    <w:tr w:rsidR="009E5036" w:rsidTr="00740779">
      <w:trPr>
        <w:trHeight w:val="537"/>
      </w:trPr>
      <w:tc>
        <w:tcPr>
          <w:tcW w:w="6804" w:type="dxa"/>
          <w:vMerge w:val="restart"/>
          <w:tcBorders>
            <w:top w:val="single" w:sz="4" w:space="0" w:color="auto"/>
            <w:left w:val="single" w:sz="4" w:space="0" w:color="auto"/>
            <w:bottom w:val="single" w:sz="4" w:space="0" w:color="auto"/>
            <w:right w:val="single" w:sz="4" w:space="0" w:color="auto"/>
          </w:tcBorders>
          <w:vAlign w:val="center"/>
        </w:tcPr>
        <w:p w:rsidR="009E5036" w:rsidRDefault="00BC3100" w:rsidP="009E5036">
          <w:pPr>
            <w:pStyle w:val="stBilgi"/>
            <w:tabs>
              <w:tab w:val="left" w:pos="285"/>
              <w:tab w:val="left" w:pos="1530"/>
            </w:tabs>
            <w:spacing w:line="240" w:lineRule="atLeast"/>
            <w:rPr>
              <w:noProof/>
            </w:rPr>
          </w:pPr>
          <w:bookmarkStart w:id="0" w:name="_GoBack"/>
          <w:r>
            <w:rPr>
              <w:noProof/>
            </w:rPr>
            <w:drawing>
              <wp:anchor distT="0" distB="0" distL="114300" distR="114300" simplePos="0" relativeHeight="251658240" behindDoc="1" locked="0" layoutInCell="1" allowOverlap="1">
                <wp:simplePos x="0" y="0"/>
                <wp:positionH relativeFrom="column">
                  <wp:posOffset>111760</wp:posOffset>
                </wp:positionH>
                <wp:positionV relativeFrom="paragraph">
                  <wp:posOffset>1270</wp:posOffset>
                </wp:positionV>
                <wp:extent cx="638175" cy="781050"/>
                <wp:effectExtent l="0" t="0" r="9525" b="0"/>
                <wp:wrapTight wrapText="bothSides">
                  <wp:wrapPolygon edited="0">
                    <wp:start x="9027" y="0"/>
                    <wp:lineTo x="0" y="4741"/>
                    <wp:lineTo x="0" y="7902"/>
                    <wp:lineTo x="3869" y="16859"/>
                    <wp:lineTo x="5158" y="21073"/>
                    <wp:lineTo x="19343" y="21073"/>
                    <wp:lineTo x="21278" y="11590"/>
                    <wp:lineTo x="21278" y="5268"/>
                    <wp:lineTo x="19988" y="2107"/>
                    <wp:lineTo x="18054" y="0"/>
                    <wp:lineTo x="9027"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k logo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781050"/>
                        </a:xfrm>
                        <a:prstGeom prst="rect">
                          <a:avLst/>
                        </a:prstGeom>
                      </pic:spPr>
                    </pic:pic>
                  </a:graphicData>
                </a:graphic>
              </wp:anchor>
            </w:drawing>
          </w:r>
          <w:bookmarkEnd w:id="0"/>
        </w:p>
        <w:p w:rsidR="009E5036" w:rsidRDefault="009E5036" w:rsidP="009E5036">
          <w:pPr>
            <w:spacing w:line="268" w:lineRule="auto"/>
            <w:ind w:left="11"/>
            <w:jc w:val="center"/>
            <w:rPr>
              <w:rFonts w:ascii="Arial" w:hAnsi="Arial" w:cs="Arial"/>
              <w:b/>
              <w:szCs w:val="24"/>
            </w:rPr>
          </w:pPr>
          <w:r>
            <w:rPr>
              <w:rFonts w:ascii="Arial" w:hAnsi="Arial" w:cs="Arial"/>
              <w:b/>
              <w:szCs w:val="24"/>
            </w:rPr>
            <w:t>T.C.</w:t>
          </w:r>
        </w:p>
        <w:p w:rsidR="009E5036" w:rsidRDefault="009E5036" w:rsidP="009E5036">
          <w:pPr>
            <w:spacing w:line="268" w:lineRule="auto"/>
            <w:ind w:left="11"/>
            <w:jc w:val="center"/>
            <w:rPr>
              <w:rFonts w:ascii="Arial" w:hAnsi="Arial" w:cs="Arial"/>
              <w:b/>
              <w:szCs w:val="24"/>
            </w:rPr>
          </w:pPr>
          <w:r>
            <w:rPr>
              <w:rFonts w:ascii="Arial" w:hAnsi="Arial" w:cs="Arial"/>
              <w:b/>
              <w:szCs w:val="24"/>
            </w:rPr>
            <w:t>EFELER BELEDİYESİ</w:t>
          </w:r>
        </w:p>
        <w:p w:rsidR="009E5036" w:rsidRDefault="009E5036" w:rsidP="009E5036">
          <w:pPr>
            <w:spacing w:line="268" w:lineRule="auto"/>
            <w:ind w:left="11"/>
            <w:jc w:val="center"/>
            <w:rPr>
              <w:rFonts w:ascii="Arial" w:hAnsi="Arial" w:cs="Arial"/>
              <w:b/>
              <w:szCs w:val="24"/>
            </w:rPr>
          </w:pPr>
          <w:r>
            <w:rPr>
              <w:rFonts w:ascii="Arial" w:hAnsi="Arial" w:cs="Arial"/>
              <w:b/>
              <w:szCs w:val="24"/>
            </w:rPr>
            <w:t xml:space="preserve"> Kültür ve Sosyal İşler Müdürlüğü</w:t>
          </w:r>
        </w:p>
        <w:p w:rsidR="009E5036" w:rsidRDefault="009E5036" w:rsidP="009E5036">
          <w:pPr>
            <w:pStyle w:val="stBilgi"/>
            <w:spacing w:line="240" w:lineRule="atLeast"/>
            <w:jc w:val="center"/>
            <w:rPr>
              <w:rFonts w:ascii="Arial Narrow" w:hAnsi="Arial Narrow"/>
              <w:sz w:val="20"/>
            </w:rPr>
          </w:pPr>
        </w:p>
      </w:tc>
      <w:tc>
        <w:tcPr>
          <w:tcW w:w="2268" w:type="dxa"/>
          <w:gridSpan w:val="2"/>
          <w:tcBorders>
            <w:top w:val="single" w:sz="4" w:space="0" w:color="auto"/>
            <w:left w:val="single" w:sz="4" w:space="0" w:color="auto"/>
            <w:bottom w:val="double" w:sz="4" w:space="0" w:color="auto"/>
            <w:right w:val="single" w:sz="4" w:space="0" w:color="auto"/>
          </w:tcBorders>
          <w:vAlign w:val="center"/>
          <w:hideMark/>
        </w:tcPr>
        <w:p w:rsidR="009E5036" w:rsidRDefault="009E5036" w:rsidP="009E5036">
          <w:pPr>
            <w:pStyle w:val="stBilgi"/>
            <w:spacing w:line="240" w:lineRule="atLeast"/>
            <w:rPr>
              <w:rFonts w:ascii="Arial" w:hAnsi="Arial" w:cs="Arial"/>
              <w:b/>
              <w:sz w:val="20"/>
            </w:rPr>
          </w:pPr>
          <w:r>
            <w:rPr>
              <w:rFonts w:ascii="Arial" w:hAnsi="Arial" w:cs="Arial"/>
              <w:b/>
            </w:rPr>
            <w:t>GÖREV TANIMI</w:t>
          </w:r>
        </w:p>
      </w:tc>
    </w:tr>
    <w:tr w:rsidR="009E5036" w:rsidTr="00740779">
      <w:trPr>
        <w:trHeight w:val="284"/>
      </w:trPr>
      <w:tc>
        <w:tcPr>
          <w:tcW w:w="6804" w:type="dxa"/>
          <w:vMerge/>
          <w:tcBorders>
            <w:top w:val="single" w:sz="4" w:space="0" w:color="auto"/>
            <w:left w:val="single" w:sz="4" w:space="0" w:color="auto"/>
            <w:bottom w:val="single" w:sz="4" w:space="0" w:color="auto"/>
            <w:right w:val="single" w:sz="4" w:space="0" w:color="auto"/>
          </w:tcBorders>
          <w:vAlign w:val="center"/>
          <w:hideMark/>
        </w:tcPr>
        <w:p w:rsidR="009E5036" w:rsidRDefault="009E5036" w:rsidP="009E5036">
          <w:pPr>
            <w:ind w:left="0"/>
            <w:rPr>
              <w:rFonts w:ascii="Arial Narrow" w:hAnsi="Arial Narrow"/>
              <w:sz w:val="20"/>
            </w:rPr>
          </w:pPr>
        </w:p>
      </w:tc>
      <w:tc>
        <w:tcPr>
          <w:tcW w:w="1276" w:type="dxa"/>
          <w:tcBorders>
            <w:top w:val="double" w:sz="4" w:space="0" w:color="auto"/>
            <w:left w:val="single" w:sz="4" w:space="0" w:color="auto"/>
            <w:bottom w:val="single" w:sz="4" w:space="0" w:color="auto"/>
            <w:right w:val="single" w:sz="4" w:space="0" w:color="auto"/>
          </w:tcBorders>
          <w:vAlign w:val="center"/>
          <w:hideMark/>
        </w:tcPr>
        <w:p w:rsidR="009E5036" w:rsidRDefault="009E5036" w:rsidP="009E5036">
          <w:pPr>
            <w:pStyle w:val="stBilgi"/>
            <w:spacing w:line="240" w:lineRule="atLeast"/>
            <w:ind w:hanging="629"/>
            <w:rPr>
              <w:rFonts w:ascii="Arial" w:hAnsi="Arial" w:cs="Arial"/>
              <w:b/>
              <w:sz w:val="16"/>
              <w:szCs w:val="16"/>
            </w:rPr>
          </w:pPr>
          <w:r>
            <w:rPr>
              <w:rFonts w:ascii="Arial" w:hAnsi="Arial" w:cs="Arial"/>
              <w:b/>
              <w:sz w:val="16"/>
              <w:szCs w:val="16"/>
            </w:rPr>
            <w:t xml:space="preserve"> Dök. No.</w:t>
          </w:r>
        </w:p>
      </w:tc>
      <w:tc>
        <w:tcPr>
          <w:tcW w:w="992" w:type="dxa"/>
          <w:tcBorders>
            <w:top w:val="double" w:sz="4" w:space="0" w:color="auto"/>
            <w:left w:val="single" w:sz="4" w:space="0" w:color="auto"/>
            <w:bottom w:val="single" w:sz="4" w:space="0" w:color="auto"/>
            <w:right w:val="single" w:sz="4" w:space="0" w:color="auto"/>
          </w:tcBorders>
          <w:vAlign w:val="center"/>
          <w:hideMark/>
        </w:tcPr>
        <w:p w:rsidR="009E5036" w:rsidRDefault="009E5036" w:rsidP="009E5036">
          <w:pPr>
            <w:pStyle w:val="stBilgi"/>
            <w:spacing w:line="240" w:lineRule="atLeast"/>
            <w:ind w:hanging="636"/>
            <w:rPr>
              <w:rFonts w:ascii="Arial" w:hAnsi="Arial" w:cs="Arial"/>
              <w:sz w:val="16"/>
              <w:szCs w:val="16"/>
            </w:rPr>
          </w:pPr>
          <w:r>
            <w:rPr>
              <w:rFonts w:ascii="Arial" w:hAnsi="Arial" w:cs="Arial"/>
              <w:sz w:val="16"/>
              <w:szCs w:val="16"/>
            </w:rPr>
            <w:t>: GT.07</w:t>
          </w:r>
        </w:p>
      </w:tc>
    </w:tr>
    <w:tr w:rsidR="009E5036" w:rsidTr="00740779">
      <w:tc>
        <w:tcPr>
          <w:tcW w:w="6804" w:type="dxa"/>
          <w:vMerge/>
          <w:tcBorders>
            <w:top w:val="single" w:sz="4" w:space="0" w:color="auto"/>
            <w:left w:val="single" w:sz="4" w:space="0" w:color="auto"/>
            <w:bottom w:val="single" w:sz="4" w:space="0" w:color="auto"/>
            <w:right w:val="single" w:sz="4" w:space="0" w:color="auto"/>
          </w:tcBorders>
          <w:vAlign w:val="center"/>
          <w:hideMark/>
        </w:tcPr>
        <w:p w:rsidR="009E5036" w:rsidRDefault="009E5036" w:rsidP="009E5036">
          <w:pPr>
            <w:ind w:left="0"/>
            <w:rPr>
              <w:rFonts w:ascii="Arial Narrow" w:hAnsi="Arial Narrow"/>
              <w:sz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E5036" w:rsidRDefault="009E5036" w:rsidP="009E5036">
          <w:pPr>
            <w:pStyle w:val="stBilgi"/>
            <w:spacing w:line="240" w:lineRule="atLeast"/>
            <w:ind w:hanging="629"/>
            <w:rPr>
              <w:rFonts w:ascii="Arial" w:hAnsi="Arial" w:cs="Arial"/>
              <w:b/>
              <w:sz w:val="16"/>
              <w:szCs w:val="16"/>
            </w:rPr>
          </w:pPr>
          <w:r>
            <w:rPr>
              <w:rFonts w:ascii="Arial" w:hAnsi="Arial" w:cs="Arial"/>
              <w:b/>
              <w:sz w:val="16"/>
              <w:szCs w:val="16"/>
            </w:rPr>
            <w:t xml:space="preserve"> İlk Yayın Tarihi</w:t>
          </w:r>
        </w:p>
      </w:tc>
      <w:tc>
        <w:tcPr>
          <w:tcW w:w="992" w:type="dxa"/>
          <w:tcBorders>
            <w:top w:val="single" w:sz="4" w:space="0" w:color="auto"/>
            <w:left w:val="single" w:sz="4" w:space="0" w:color="auto"/>
            <w:bottom w:val="single" w:sz="4" w:space="0" w:color="auto"/>
            <w:right w:val="single" w:sz="4" w:space="0" w:color="auto"/>
          </w:tcBorders>
          <w:vAlign w:val="center"/>
          <w:hideMark/>
        </w:tcPr>
        <w:p w:rsidR="009E5036" w:rsidRDefault="009E5036" w:rsidP="009E5036">
          <w:pPr>
            <w:pStyle w:val="stBilgi"/>
            <w:spacing w:line="240" w:lineRule="atLeast"/>
            <w:ind w:left="0" w:hanging="35"/>
            <w:rPr>
              <w:rFonts w:ascii="Arial" w:hAnsi="Arial" w:cs="Arial"/>
              <w:sz w:val="16"/>
              <w:szCs w:val="16"/>
            </w:rPr>
          </w:pPr>
          <w:r>
            <w:rPr>
              <w:rFonts w:ascii="Arial" w:hAnsi="Arial" w:cs="Arial"/>
              <w:sz w:val="16"/>
              <w:szCs w:val="16"/>
            </w:rPr>
            <w:t xml:space="preserve">: </w:t>
          </w:r>
          <w:r w:rsidR="00067F24">
            <w:rPr>
              <w:rFonts w:ascii="Arial" w:hAnsi="Arial" w:cs="Arial"/>
              <w:sz w:val="16"/>
              <w:szCs w:val="16"/>
            </w:rPr>
            <w:t>20.04.2019</w:t>
          </w:r>
        </w:p>
      </w:tc>
    </w:tr>
    <w:tr w:rsidR="009E5036" w:rsidTr="00740779">
      <w:tc>
        <w:tcPr>
          <w:tcW w:w="6804" w:type="dxa"/>
          <w:vMerge/>
          <w:tcBorders>
            <w:top w:val="single" w:sz="4" w:space="0" w:color="auto"/>
            <w:left w:val="single" w:sz="4" w:space="0" w:color="auto"/>
            <w:bottom w:val="single" w:sz="4" w:space="0" w:color="auto"/>
            <w:right w:val="single" w:sz="4" w:space="0" w:color="auto"/>
          </w:tcBorders>
          <w:vAlign w:val="center"/>
          <w:hideMark/>
        </w:tcPr>
        <w:p w:rsidR="009E5036" w:rsidRDefault="009E5036" w:rsidP="009E5036">
          <w:pPr>
            <w:ind w:left="0"/>
            <w:rPr>
              <w:rFonts w:ascii="Arial Narrow" w:hAnsi="Arial Narrow"/>
              <w:sz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E5036" w:rsidRDefault="009E5036" w:rsidP="009E5036">
          <w:pPr>
            <w:pStyle w:val="stBilgi"/>
            <w:spacing w:line="240" w:lineRule="atLeast"/>
            <w:ind w:hanging="629"/>
            <w:rPr>
              <w:rFonts w:ascii="Arial" w:hAnsi="Arial" w:cs="Arial"/>
              <w:b/>
              <w:sz w:val="16"/>
              <w:szCs w:val="16"/>
            </w:rPr>
          </w:pPr>
          <w:r>
            <w:rPr>
              <w:rFonts w:ascii="Arial" w:hAnsi="Arial" w:cs="Arial"/>
              <w:b/>
              <w:sz w:val="16"/>
              <w:szCs w:val="16"/>
            </w:rPr>
            <w:t xml:space="preserve"> </w:t>
          </w:r>
          <w:proofErr w:type="spellStart"/>
          <w:r>
            <w:rPr>
              <w:rFonts w:ascii="Arial" w:hAnsi="Arial" w:cs="Arial"/>
              <w:b/>
              <w:sz w:val="16"/>
              <w:szCs w:val="16"/>
            </w:rPr>
            <w:t>Rev</w:t>
          </w:r>
          <w:proofErr w:type="spellEnd"/>
          <w:r>
            <w:rPr>
              <w:rFonts w:ascii="Arial" w:hAnsi="Arial" w:cs="Arial"/>
              <w:b/>
              <w:sz w:val="16"/>
              <w:szCs w:val="16"/>
            </w:rPr>
            <w:t>. No/Tarihi</w:t>
          </w:r>
        </w:p>
      </w:tc>
      <w:tc>
        <w:tcPr>
          <w:tcW w:w="992" w:type="dxa"/>
          <w:tcBorders>
            <w:top w:val="single" w:sz="4" w:space="0" w:color="auto"/>
            <w:left w:val="single" w:sz="4" w:space="0" w:color="auto"/>
            <w:bottom w:val="single" w:sz="4" w:space="0" w:color="auto"/>
            <w:right w:val="single" w:sz="4" w:space="0" w:color="auto"/>
          </w:tcBorders>
          <w:vAlign w:val="center"/>
          <w:hideMark/>
        </w:tcPr>
        <w:p w:rsidR="009E5036" w:rsidRDefault="009E5036" w:rsidP="009E5036">
          <w:pPr>
            <w:pStyle w:val="stBilgi"/>
            <w:spacing w:line="240" w:lineRule="atLeast"/>
            <w:ind w:hanging="636"/>
            <w:rPr>
              <w:rFonts w:ascii="Arial" w:hAnsi="Arial" w:cs="Arial"/>
              <w:sz w:val="16"/>
              <w:szCs w:val="16"/>
            </w:rPr>
          </w:pPr>
          <w:r>
            <w:rPr>
              <w:rFonts w:ascii="Arial" w:hAnsi="Arial" w:cs="Arial"/>
              <w:sz w:val="16"/>
              <w:szCs w:val="16"/>
            </w:rPr>
            <w:t>: 000 /</w:t>
          </w:r>
          <w:proofErr w:type="gramStart"/>
          <w:r>
            <w:rPr>
              <w:rFonts w:ascii="Arial" w:hAnsi="Arial" w:cs="Arial"/>
              <w:sz w:val="16"/>
              <w:szCs w:val="16"/>
            </w:rPr>
            <w:t>..</w:t>
          </w:r>
          <w:proofErr w:type="gramEnd"/>
          <w:r>
            <w:rPr>
              <w:rFonts w:ascii="Arial" w:hAnsi="Arial" w:cs="Arial"/>
              <w:sz w:val="16"/>
              <w:szCs w:val="16"/>
            </w:rPr>
            <w:t xml:space="preserve"> </w:t>
          </w:r>
          <w:proofErr w:type="gramStart"/>
          <w:r>
            <w:rPr>
              <w:rFonts w:ascii="Arial" w:hAnsi="Arial" w:cs="Arial"/>
              <w:sz w:val="16"/>
              <w:szCs w:val="16"/>
            </w:rPr>
            <w:t>..</w:t>
          </w:r>
          <w:proofErr w:type="gramEnd"/>
          <w:r>
            <w:rPr>
              <w:rFonts w:ascii="Arial" w:hAnsi="Arial" w:cs="Arial"/>
              <w:sz w:val="16"/>
              <w:szCs w:val="16"/>
            </w:rPr>
            <w:t xml:space="preserve"> </w:t>
          </w:r>
          <w:proofErr w:type="gramStart"/>
          <w:r>
            <w:rPr>
              <w:rFonts w:ascii="Arial" w:hAnsi="Arial" w:cs="Arial"/>
              <w:sz w:val="16"/>
              <w:szCs w:val="16"/>
            </w:rPr>
            <w:t>....</w:t>
          </w:r>
          <w:proofErr w:type="gramEnd"/>
        </w:p>
      </w:tc>
    </w:tr>
    <w:tr w:rsidR="009E5036" w:rsidTr="00740779">
      <w:tc>
        <w:tcPr>
          <w:tcW w:w="6804" w:type="dxa"/>
          <w:vMerge/>
          <w:tcBorders>
            <w:top w:val="single" w:sz="4" w:space="0" w:color="auto"/>
            <w:left w:val="single" w:sz="4" w:space="0" w:color="auto"/>
            <w:bottom w:val="single" w:sz="4" w:space="0" w:color="auto"/>
            <w:right w:val="single" w:sz="4" w:space="0" w:color="auto"/>
          </w:tcBorders>
          <w:vAlign w:val="center"/>
          <w:hideMark/>
        </w:tcPr>
        <w:p w:rsidR="009E5036" w:rsidRDefault="009E5036" w:rsidP="009E5036">
          <w:pPr>
            <w:ind w:left="0"/>
            <w:rPr>
              <w:rFonts w:ascii="Arial Narrow" w:hAnsi="Arial Narrow"/>
              <w:sz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E5036" w:rsidRDefault="009E5036" w:rsidP="009E5036">
          <w:pPr>
            <w:pStyle w:val="stBilgi"/>
            <w:spacing w:line="240" w:lineRule="atLeast"/>
            <w:ind w:hanging="629"/>
            <w:rPr>
              <w:rFonts w:ascii="Arial" w:hAnsi="Arial" w:cs="Arial"/>
              <w:b/>
              <w:sz w:val="16"/>
              <w:szCs w:val="16"/>
            </w:rPr>
          </w:pPr>
          <w:r>
            <w:rPr>
              <w:rFonts w:ascii="Arial" w:hAnsi="Arial" w:cs="Arial"/>
              <w:b/>
              <w:sz w:val="16"/>
              <w:szCs w:val="16"/>
            </w:rPr>
            <w:t xml:space="preserve"> Sayfa </w:t>
          </w:r>
        </w:p>
      </w:tc>
      <w:tc>
        <w:tcPr>
          <w:tcW w:w="992" w:type="dxa"/>
          <w:tcBorders>
            <w:top w:val="single" w:sz="4" w:space="0" w:color="auto"/>
            <w:left w:val="single" w:sz="4" w:space="0" w:color="auto"/>
            <w:bottom w:val="single" w:sz="4" w:space="0" w:color="auto"/>
            <w:right w:val="single" w:sz="4" w:space="0" w:color="auto"/>
          </w:tcBorders>
          <w:vAlign w:val="center"/>
          <w:hideMark/>
        </w:tcPr>
        <w:p w:rsidR="009E5036" w:rsidRDefault="009E5036" w:rsidP="009E5036">
          <w:pPr>
            <w:spacing w:line="240" w:lineRule="auto"/>
            <w:ind w:hanging="636"/>
            <w:rPr>
              <w:rFonts w:ascii="Arial" w:hAnsi="Arial" w:cs="Arial"/>
              <w:sz w:val="16"/>
              <w:szCs w:val="16"/>
            </w:rPr>
          </w:pPr>
          <w:r>
            <w:rPr>
              <w:rFonts w:ascii="Arial" w:hAnsi="Arial" w:cs="Arial"/>
              <w:sz w:val="16"/>
              <w:szCs w:val="16"/>
            </w:rPr>
            <w:t xml:space="preserve">: </w:t>
          </w:r>
          <w:r>
            <w:rPr>
              <w:rFonts w:ascii="Arial" w:hAnsi="Arial" w:cs="Arial"/>
              <w:noProof/>
              <w:sz w:val="16"/>
              <w:szCs w:val="16"/>
            </w:rPr>
            <w:t>1</w:t>
          </w:r>
          <w:r>
            <w:rPr>
              <w:rFonts w:ascii="Arial" w:hAnsi="Arial" w:cs="Arial"/>
              <w:sz w:val="16"/>
              <w:szCs w:val="16"/>
            </w:rPr>
            <w:t xml:space="preserve"> / </w:t>
          </w:r>
          <w:r>
            <w:rPr>
              <w:rFonts w:ascii="Arial" w:hAnsi="Arial" w:cs="Arial"/>
              <w:noProof/>
              <w:sz w:val="16"/>
              <w:szCs w:val="16"/>
            </w:rPr>
            <w:t>1</w:t>
          </w:r>
        </w:p>
      </w:tc>
    </w:tr>
  </w:tbl>
  <w:p w:rsidR="009E5036" w:rsidRDefault="009E5036" w:rsidP="009E5036">
    <w:pPr>
      <w:pStyle w:val="stBilgi"/>
      <w:ind w:left="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F24" w:rsidRDefault="00067F2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4F3"/>
    <w:multiLevelType w:val="hybridMultilevel"/>
    <w:tmpl w:val="C1707FE2"/>
    <w:lvl w:ilvl="0" w:tplc="C1461F7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B22349"/>
    <w:multiLevelType w:val="hybridMultilevel"/>
    <w:tmpl w:val="C9623076"/>
    <w:lvl w:ilvl="0" w:tplc="9FBA0A12">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8648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3AA0E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1402A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8AEC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30E3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0DD0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E67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84D3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546158"/>
    <w:multiLevelType w:val="hybridMultilevel"/>
    <w:tmpl w:val="4EE66432"/>
    <w:lvl w:ilvl="0" w:tplc="64EC1A08">
      <w:start w:val="1"/>
      <w:numFmt w:val="bullet"/>
      <w:lvlText w:val=""/>
      <w:lvlJc w:val="left"/>
      <w:pPr>
        <w:tabs>
          <w:tab w:val="num" w:pos="720"/>
        </w:tabs>
        <w:ind w:left="720" w:hanging="360"/>
      </w:pPr>
      <w:rPr>
        <w:rFonts w:ascii="Wingdings" w:hAnsi="Wingdings" w:hint="default"/>
      </w:rPr>
    </w:lvl>
    <w:lvl w:ilvl="1" w:tplc="2BE2C830" w:tentative="1">
      <w:start w:val="1"/>
      <w:numFmt w:val="bullet"/>
      <w:lvlText w:val=""/>
      <w:lvlJc w:val="left"/>
      <w:pPr>
        <w:tabs>
          <w:tab w:val="num" w:pos="1440"/>
        </w:tabs>
        <w:ind w:left="1440" w:hanging="360"/>
      </w:pPr>
      <w:rPr>
        <w:rFonts w:ascii="Wingdings" w:hAnsi="Wingdings" w:hint="default"/>
      </w:rPr>
    </w:lvl>
    <w:lvl w:ilvl="2" w:tplc="705E5554" w:tentative="1">
      <w:start w:val="1"/>
      <w:numFmt w:val="bullet"/>
      <w:lvlText w:val=""/>
      <w:lvlJc w:val="left"/>
      <w:pPr>
        <w:tabs>
          <w:tab w:val="num" w:pos="2160"/>
        </w:tabs>
        <w:ind w:left="2160" w:hanging="360"/>
      </w:pPr>
      <w:rPr>
        <w:rFonts w:ascii="Wingdings" w:hAnsi="Wingdings" w:hint="default"/>
      </w:rPr>
    </w:lvl>
    <w:lvl w:ilvl="3" w:tplc="FA2C1A38" w:tentative="1">
      <w:start w:val="1"/>
      <w:numFmt w:val="bullet"/>
      <w:lvlText w:val=""/>
      <w:lvlJc w:val="left"/>
      <w:pPr>
        <w:tabs>
          <w:tab w:val="num" w:pos="2880"/>
        </w:tabs>
        <w:ind w:left="2880" w:hanging="360"/>
      </w:pPr>
      <w:rPr>
        <w:rFonts w:ascii="Wingdings" w:hAnsi="Wingdings" w:hint="default"/>
      </w:rPr>
    </w:lvl>
    <w:lvl w:ilvl="4" w:tplc="5644DBDC" w:tentative="1">
      <w:start w:val="1"/>
      <w:numFmt w:val="bullet"/>
      <w:lvlText w:val=""/>
      <w:lvlJc w:val="left"/>
      <w:pPr>
        <w:tabs>
          <w:tab w:val="num" w:pos="3600"/>
        </w:tabs>
        <w:ind w:left="3600" w:hanging="360"/>
      </w:pPr>
      <w:rPr>
        <w:rFonts w:ascii="Wingdings" w:hAnsi="Wingdings" w:hint="default"/>
      </w:rPr>
    </w:lvl>
    <w:lvl w:ilvl="5" w:tplc="18AAA818" w:tentative="1">
      <w:start w:val="1"/>
      <w:numFmt w:val="bullet"/>
      <w:lvlText w:val=""/>
      <w:lvlJc w:val="left"/>
      <w:pPr>
        <w:tabs>
          <w:tab w:val="num" w:pos="4320"/>
        </w:tabs>
        <w:ind w:left="4320" w:hanging="360"/>
      </w:pPr>
      <w:rPr>
        <w:rFonts w:ascii="Wingdings" w:hAnsi="Wingdings" w:hint="default"/>
      </w:rPr>
    </w:lvl>
    <w:lvl w:ilvl="6" w:tplc="0FD47D38" w:tentative="1">
      <w:start w:val="1"/>
      <w:numFmt w:val="bullet"/>
      <w:lvlText w:val=""/>
      <w:lvlJc w:val="left"/>
      <w:pPr>
        <w:tabs>
          <w:tab w:val="num" w:pos="5040"/>
        </w:tabs>
        <w:ind w:left="5040" w:hanging="360"/>
      </w:pPr>
      <w:rPr>
        <w:rFonts w:ascii="Wingdings" w:hAnsi="Wingdings" w:hint="default"/>
      </w:rPr>
    </w:lvl>
    <w:lvl w:ilvl="7" w:tplc="67F6B836" w:tentative="1">
      <w:start w:val="1"/>
      <w:numFmt w:val="bullet"/>
      <w:lvlText w:val=""/>
      <w:lvlJc w:val="left"/>
      <w:pPr>
        <w:tabs>
          <w:tab w:val="num" w:pos="5760"/>
        </w:tabs>
        <w:ind w:left="5760" w:hanging="360"/>
      </w:pPr>
      <w:rPr>
        <w:rFonts w:ascii="Wingdings" w:hAnsi="Wingdings" w:hint="default"/>
      </w:rPr>
    </w:lvl>
    <w:lvl w:ilvl="8" w:tplc="74FAF72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957705"/>
    <w:multiLevelType w:val="hybridMultilevel"/>
    <w:tmpl w:val="89A045D0"/>
    <w:lvl w:ilvl="0" w:tplc="A58C615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CAE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263E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2E4C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AB6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E6C0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1813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0262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6856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870ED6"/>
    <w:multiLevelType w:val="hybridMultilevel"/>
    <w:tmpl w:val="C31245B4"/>
    <w:lvl w:ilvl="0" w:tplc="041F000F">
      <w:start w:val="1"/>
      <w:numFmt w:val="decimal"/>
      <w:lvlText w:val="%1."/>
      <w:lvlJc w:val="left"/>
      <w:pPr>
        <w:ind w:left="835" w:hanging="360"/>
      </w:pPr>
    </w:lvl>
    <w:lvl w:ilvl="1" w:tplc="041F0019" w:tentative="1">
      <w:start w:val="1"/>
      <w:numFmt w:val="lowerLetter"/>
      <w:lvlText w:val="%2."/>
      <w:lvlJc w:val="left"/>
      <w:pPr>
        <w:ind w:left="1555" w:hanging="360"/>
      </w:pPr>
    </w:lvl>
    <w:lvl w:ilvl="2" w:tplc="041F001B" w:tentative="1">
      <w:start w:val="1"/>
      <w:numFmt w:val="lowerRoman"/>
      <w:lvlText w:val="%3."/>
      <w:lvlJc w:val="right"/>
      <w:pPr>
        <w:ind w:left="2275" w:hanging="180"/>
      </w:pPr>
    </w:lvl>
    <w:lvl w:ilvl="3" w:tplc="041F000F" w:tentative="1">
      <w:start w:val="1"/>
      <w:numFmt w:val="decimal"/>
      <w:lvlText w:val="%4."/>
      <w:lvlJc w:val="left"/>
      <w:pPr>
        <w:ind w:left="2995" w:hanging="360"/>
      </w:pPr>
    </w:lvl>
    <w:lvl w:ilvl="4" w:tplc="041F0019" w:tentative="1">
      <w:start w:val="1"/>
      <w:numFmt w:val="lowerLetter"/>
      <w:lvlText w:val="%5."/>
      <w:lvlJc w:val="left"/>
      <w:pPr>
        <w:ind w:left="3715" w:hanging="360"/>
      </w:pPr>
    </w:lvl>
    <w:lvl w:ilvl="5" w:tplc="041F001B" w:tentative="1">
      <w:start w:val="1"/>
      <w:numFmt w:val="lowerRoman"/>
      <w:lvlText w:val="%6."/>
      <w:lvlJc w:val="right"/>
      <w:pPr>
        <w:ind w:left="4435" w:hanging="180"/>
      </w:pPr>
    </w:lvl>
    <w:lvl w:ilvl="6" w:tplc="041F000F" w:tentative="1">
      <w:start w:val="1"/>
      <w:numFmt w:val="decimal"/>
      <w:lvlText w:val="%7."/>
      <w:lvlJc w:val="left"/>
      <w:pPr>
        <w:ind w:left="5155" w:hanging="360"/>
      </w:pPr>
    </w:lvl>
    <w:lvl w:ilvl="7" w:tplc="041F0019" w:tentative="1">
      <w:start w:val="1"/>
      <w:numFmt w:val="lowerLetter"/>
      <w:lvlText w:val="%8."/>
      <w:lvlJc w:val="left"/>
      <w:pPr>
        <w:ind w:left="5875" w:hanging="360"/>
      </w:pPr>
    </w:lvl>
    <w:lvl w:ilvl="8" w:tplc="041F001B" w:tentative="1">
      <w:start w:val="1"/>
      <w:numFmt w:val="lowerRoman"/>
      <w:lvlText w:val="%9."/>
      <w:lvlJc w:val="right"/>
      <w:pPr>
        <w:ind w:left="6595" w:hanging="180"/>
      </w:pPr>
    </w:lvl>
  </w:abstractNum>
  <w:abstractNum w:abstractNumId="5" w15:restartNumberingAfterBreak="0">
    <w:nsid w:val="1B5833F2"/>
    <w:multiLevelType w:val="hybridMultilevel"/>
    <w:tmpl w:val="224C2C68"/>
    <w:lvl w:ilvl="0" w:tplc="041F000F">
      <w:start w:val="1"/>
      <w:numFmt w:val="decimal"/>
      <w:lvlText w:val="%1."/>
      <w:lvlJc w:val="left"/>
      <w:pPr>
        <w:ind w:left="612" w:hanging="360"/>
      </w:pPr>
    </w:lvl>
    <w:lvl w:ilvl="1" w:tplc="041F0019" w:tentative="1">
      <w:start w:val="1"/>
      <w:numFmt w:val="lowerLetter"/>
      <w:lvlText w:val="%2."/>
      <w:lvlJc w:val="left"/>
      <w:pPr>
        <w:ind w:left="1332" w:hanging="360"/>
      </w:pPr>
    </w:lvl>
    <w:lvl w:ilvl="2" w:tplc="041F001B" w:tentative="1">
      <w:start w:val="1"/>
      <w:numFmt w:val="lowerRoman"/>
      <w:lvlText w:val="%3."/>
      <w:lvlJc w:val="right"/>
      <w:pPr>
        <w:ind w:left="2052" w:hanging="180"/>
      </w:pPr>
    </w:lvl>
    <w:lvl w:ilvl="3" w:tplc="041F000F" w:tentative="1">
      <w:start w:val="1"/>
      <w:numFmt w:val="decimal"/>
      <w:lvlText w:val="%4."/>
      <w:lvlJc w:val="left"/>
      <w:pPr>
        <w:ind w:left="2772" w:hanging="360"/>
      </w:pPr>
    </w:lvl>
    <w:lvl w:ilvl="4" w:tplc="041F0019" w:tentative="1">
      <w:start w:val="1"/>
      <w:numFmt w:val="lowerLetter"/>
      <w:lvlText w:val="%5."/>
      <w:lvlJc w:val="left"/>
      <w:pPr>
        <w:ind w:left="3492" w:hanging="360"/>
      </w:pPr>
    </w:lvl>
    <w:lvl w:ilvl="5" w:tplc="041F001B" w:tentative="1">
      <w:start w:val="1"/>
      <w:numFmt w:val="lowerRoman"/>
      <w:lvlText w:val="%6."/>
      <w:lvlJc w:val="right"/>
      <w:pPr>
        <w:ind w:left="4212" w:hanging="180"/>
      </w:pPr>
    </w:lvl>
    <w:lvl w:ilvl="6" w:tplc="041F000F" w:tentative="1">
      <w:start w:val="1"/>
      <w:numFmt w:val="decimal"/>
      <w:lvlText w:val="%7."/>
      <w:lvlJc w:val="left"/>
      <w:pPr>
        <w:ind w:left="4932" w:hanging="360"/>
      </w:pPr>
    </w:lvl>
    <w:lvl w:ilvl="7" w:tplc="041F0019" w:tentative="1">
      <w:start w:val="1"/>
      <w:numFmt w:val="lowerLetter"/>
      <w:lvlText w:val="%8."/>
      <w:lvlJc w:val="left"/>
      <w:pPr>
        <w:ind w:left="5652" w:hanging="360"/>
      </w:pPr>
    </w:lvl>
    <w:lvl w:ilvl="8" w:tplc="041F001B" w:tentative="1">
      <w:start w:val="1"/>
      <w:numFmt w:val="lowerRoman"/>
      <w:lvlText w:val="%9."/>
      <w:lvlJc w:val="right"/>
      <w:pPr>
        <w:ind w:left="6372" w:hanging="180"/>
      </w:pPr>
    </w:lvl>
  </w:abstractNum>
  <w:abstractNum w:abstractNumId="6" w15:restartNumberingAfterBreak="0">
    <w:nsid w:val="2B702166"/>
    <w:multiLevelType w:val="hybridMultilevel"/>
    <w:tmpl w:val="E02C82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AE5D7E"/>
    <w:multiLevelType w:val="hybridMultilevel"/>
    <w:tmpl w:val="102A874E"/>
    <w:lvl w:ilvl="0" w:tplc="4CDC080E">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2CFF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BE7E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FE12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7AA9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CCD9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C039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DA05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40AF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16613B"/>
    <w:multiLevelType w:val="hybridMultilevel"/>
    <w:tmpl w:val="D6364E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FD11F70"/>
    <w:multiLevelType w:val="hybridMultilevel"/>
    <w:tmpl w:val="BD0CF8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2BF7E2A"/>
    <w:multiLevelType w:val="hybridMultilevel"/>
    <w:tmpl w:val="A51801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6BA3B48"/>
    <w:multiLevelType w:val="hybridMultilevel"/>
    <w:tmpl w:val="FAAE8E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6C277F7"/>
    <w:multiLevelType w:val="hybridMultilevel"/>
    <w:tmpl w:val="2F4CE8AC"/>
    <w:lvl w:ilvl="0" w:tplc="8D7EC0C6">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9EE7A6">
      <w:start w:val="1"/>
      <w:numFmt w:val="lowerLetter"/>
      <w:lvlText w:val="%2"/>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F259F6">
      <w:start w:val="1"/>
      <w:numFmt w:val="lowerRoman"/>
      <w:lvlText w:val="%3"/>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4AE186">
      <w:start w:val="1"/>
      <w:numFmt w:val="decimal"/>
      <w:lvlText w:val="%4"/>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885976">
      <w:start w:val="1"/>
      <w:numFmt w:val="lowerLetter"/>
      <w:lvlText w:val="%5"/>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6631A0">
      <w:start w:val="1"/>
      <w:numFmt w:val="lowerRoman"/>
      <w:lvlText w:val="%6"/>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4EBA30">
      <w:start w:val="1"/>
      <w:numFmt w:val="decimal"/>
      <w:lvlText w:val="%7"/>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4AF088">
      <w:start w:val="1"/>
      <w:numFmt w:val="lowerLetter"/>
      <w:lvlText w:val="%8"/>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C08190">
      <w:start w:val="1"/>
      <w:numFmt w:val="lowerRoman"/>
      <w:lvlText w:val="%9"/>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36B2272"/>
    <w:multiLevelType w:val="hybridMultilevel"/>
    <w:tmpl w:val="4F3AF4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7817A5"/>
    <w:multiLevelType w:val="hybridMultilevel"/>
    <w:tmpl w:val="A190C2FE"/>
    <w:lvl w:ilvl="0" w:tplc="041F000F">
      <w:start w:val="1"/>
      <w:numFmt w:val="decimal"/>
      <w:lvlText w:val="%1."/>
      <w:lvlJc w:val="left"/>
      <w:pPr>
        <w:ind w:left="1037" w:hanging="360"/>
      </w:pPr>
    </w:lvl>
    <w:lvl w:ilvl="1" w:tplc="041F0019" w:tentative="1">
      <w:start w:val="1"/>
      <w:numFmt w:val="lowerLetter"/>
      <w:lvlText w:val="%2."/>
      <w:lvlJc w:val="left"/>
      <w:pPr>
        <w:ind w:left="1757" w:hanging="360"/>
      </w:pPr>
    </w:lvl>
    <w:lvl w:ilvl="2" w:tplc="041F001B" w:tentative="1">
      <w:start w:val="1"/>
      <w:numFmt w:val="lowerRoman"/>
      <w:lvlText w:val="%3."/>
      <w:lvlJc w:val="right"/>
      <w:pPr>
        <w:ind w:left="2477" w:hanging="180"/>
      </w:pPr>
    </w:lvl>
    <w:lvl w:ilvl="3" w:tplc="041F000F" w:tentative="1">
      <w:start w:val="1"/>
      <w:numFmt w:val="decimal"/>
      <w:lvlText w:val="%4."/>
      <w:lvlJc w:val="left"/>
      <w:pPr>
        <w:ind w:left="3197" w:hanging="360"/>
      </w:pPr>
    </w:lvl>
    <w:lvl w:ilvl="4" w:tplc="041F0019" w:tentative="1">
      <w:start w:val="1"/>
      <w:numFmt w:val="lowerLetter"/>
      <w:lvlText w:val="%5."/>
      <w:lvlJc w:val="left"/>
      <w:pPr>
        <w:ind w:left="3917" w:hanging="360"/>
      </w:pPr>
    </w:lvl>
    <w:lvl w:ilvl="5" w:tplc="041F001B" w:tentative="1">
      <w:start w:val="1"/>
      <w:numFmt w:val="lowerRoman"/>
      <w:lvlText w:val="%6."/>
      <w:lvlJc w:val="right"/>
      <w:pPr>
        <w:ind w:left="4637" w:hanging="180"/>
      </w:pPr>
    </w:lvl>
    <w:lvl w:ilvl="6" w:tplc="041F000F" w:tentative="1">
      <w:start w:val="1"/>
      <w:numFmt w:val="decimal"/>
      <w:lvlText w:val="%7."/>
      <w:lvlJc w:val="left"/>
      <w:pPr>
        <w:ind w:left="5357" w:hanging="360"/>
      </w:pPr>
    </w:lvl>
    <w:lvl w:ilvl="7" w:tplc="041F0019" w:tentative="1">
      <w:start w:val="1"/>
      <w:numFmt w:val="lowerLetter"/>
      <w:lvlText w:val="%8."/>
      <w:lvlJc w:val="left"/>
      <w:pPr>
        <w:ind w:left="6077" w:hanging="360"/>
      </w:pPr>
    </w:lvl>
    <w:lvl w:ilvl="8" w:tplc="041F001B" w:tentative="1">
      <w:start w:val="1"/>
      <w:numFmt w:val="lowerRoman"/>
      <w:lvlText w:val="%9."/>
      <w:lvlJc w:val="right"/>
      <w:pPr>
        <w:ind w:left="6797" w:hanging="180"/>
      </w:pPr>
    </w:lvl>
  </w:abstractNum>
  <w:abstractNum w:abstractNumId="15" w15:restartNumberingAfterBreak="0">
    <w:nsid w:val="486176D8"/>
    <w:multiLevelType w:val="hybridMultilevel"/>
    <w:tmpl w:val="6F86CC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4FA54AE"/>
    <w:multiLevelType w:val="hybridMultilevel"/>
    <w:tmpl w:val="800834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F382281"/>
    <w:multiLevelType w:val="hybridMultilevel"/>
    <w:tmpl w:val="BD0CF8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4F4319C"/>
    <w:multiLevelType w:val="hybridMultilevel"/>
    <w:tmpl w:val="F17A8E7A"/>
    <w:lvl w:ilvl="0" w:tplc="041F000F">
      <w:start w:val="1"/>
      <w:numFmt w:val="decimal"/>
      <w:lvlText w:val="%1."/>
      <w:lvlJc w:val="left"/>
      <w:pPr>
        <w:ind w:left="2880" w:hanging="360"/>
      </w:p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9" w15:restartNumberingAfterBreak="0">
    <w:nsid w:val="6AB743C7"/>
    <w:multiLevelType w:val="hybridMultilevel"/>
    <w:tmpl w:val="B88EA9AC"/>
    <w:lvl w:ilvl="0" w:tplc="D8827EB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6884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12C0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8822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2E17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0C6A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2CE3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4457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7A82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BF44F6F"/>
    <w:multiLevelType w:val="hybridMultilevel"/>
    <w:tmpl w:val="568CB3D2"/>
    <w:lvl w:ilvl="0" w:tplc="041F000F">
      <w:start w:val="1"/>
      <w:numFmt w:val="decimal"/>
      <w:lvlText w:val="%1."/>
      <w:lvlJc w:val="left"/>
      <w:pPr>
        <w:ind w:left="896" w:hanging="360"/>
      </w:p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21" w15:restartNumberingAfterBreak="0">
    <w:nsid w:val="6E34112D"/>
    <w:multiLevelType w:val="hybridMultilevel"/>
    <w:tmpl w:val="BD0CF8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8B74D48"/>
    <w:multiLevelType w:val="hybridMultilevel"/>
    <w:tmpl w:val="0966091E"/>
    <w:lvl w:ilvl="0" w:tplc="01F4594E">
      <w:start w:val="1"/>
      <w:numFmt w:val="bullet"/>
      <w:lvlText w:val=""/>
      <w:lvlJc w:val="left"/>
      <w:pPr>
        <w:tabs>
          <w:tab w:val="num" w:pos="720"/>
        </w:tabs>
        <w:ind w:left="720" w:hanging="360"/>
      </w:pPr>
      <w:rPr>
        <w:rFonts w:ascii="Wingdings" w:hAnsi="Wingdings" w:hint="default"/>
      </w:rPr>
    </w:lvl>
    <w:lvl w:ilvl="1" w:tplc="8F6A3F62" w:tentative="1">
      <w:start w:val="1"/>
      <w:numFmt w:val="bullet"/>
      <w:lvlText w:val=""/>
      <w:lvlJc w:val="left"/>
      <w:pPr>
        <w:tabs>
          <w:tab w:val="num" w:pos="1440"/>
        </w:tabs>
        <w:ind w:left="1440" w:hanging="360"/>
      </w:pPr>
      <w:rPr>
        <w:rFonts w:ascii="Wingdings" w:hAnsi="Wingdings" w:hint="default"/>
      </w:rPr>
    </w:lvl>
    <w:lvl w:ilvl="2" w:tplc="DD5E01C0" w:tentative="1">
      <w:start w:val="1"/>
      <w:numFmt w:val="bullet"/>
      <w:lvlText w:val=""/>
      <w:lvlJc w:val="left"/>
      <w:pPr>
        <w:tabs>
          <w:tab w:val="num" w:pos="2160"/>
        </w:tabs>
        <w:ind w:left="2160" w:hanging="360"/>
      </w:pPr>
      <w:rPr>
        <w:rFonts w:ascii="Wingdings" w:hAnsi="Wingdings" w:hint="default"/>
      </w:rPr>
    </w:lvl>
    <w:lvl w:ilvl="3" w:tplc="956A69C4" w:tentative="1">
      <w:start w:val="1"/>
      <w:numFmt w:val="bullet"/>
      <w:lvlText w:val=""/>
      <w:lvlJc w:val="left"/>
      <w:pPr>
        <w:tabs>
          <w:tab w:val="num" w:pos="2880"/>
        </w:tabs>
        <w:ind w:left="2880" w:hanging="360"/>
      </w:pPr>
      <w:rPr>
        <w:rFonts w:ascii="Wingdings" w:hAnsi="Wingdings" w:hint="default"/>
      </w:rPr>
    </w:lvl>
    <w:lvl w:ilvl="4" w:tplc="0FC0AE2A" w:tentative="1">
      <w:start w:val="1"/>
      <w:numFmt w:val="bullet"/>
      <w:lvlText w:val=""/>
      <w:lvlJc w:val="left"/>
      <w:pPr>
        <w:tabs>
          <w:tab w:val="num" w:pos="3600"/>
        </w:tabs>
        <w:ind w:left="3600" w:hanging="360"/>
      </w:pPr>
      <w:rPr>
        <w:rFonts w:ascii="Wingdings" w:hAnsi="Wingdings" w:hint="default"/>
      </w:rPr>
    </w:lvl>
    <w:lvl w:ilvl="5" w:tplc="0BF63856" w:tentative="1">
      <w:start w:val="1"/>
      <w:numFmt w:val="bullet"/>
      <w:lvlText w:val=""/>
      <w:lvlJc w:val="left"/>
      <w:pPr>
        <w:tabs>
          <w:tab w:val="num" w:pos="4320"/>
        </w:tabs>
        <w:ind w:left="4320" w:hanging="360"/>
      </w:pPr>
      <w:rPr>
        <w:rFonts w:ascii="Wingdings" w:hAnsi="Wingdings" w:hint="default"/>
      </w:rPr>
    </w:lvl>
    <w:lvl w:ilvl="6" w:tplc="B1384962" w:tentative="1">
      <w:start w:val="1"/>
      <w:numFmt w:val="bullet"/>
      <w:lvlText w:val=""/>
      <w:lvlJc w:val="left"/>
      <w:pPr>
        <w:tabs>
          <w:tab w:val="num" w:pos="5040"/>
        </w:tabs>
        <w:ind w:left="5040" w:hanging="360"/>
      </w:pPr>
      <w:rPr>
        <w:rFonts w:ascii="Wingdings" w:hAnsi="Wingdings" w:hint="default"/>
      </w:rPr>
    </w:lvl>
    <w:lvl w:ilvl="7" w:tplc="817CE372" w:tentative="1">
      <w:start w:val="1"/>
      <w:numFmt w:val="bullet"/>
      <w:lvlText w:val=""/>
      <w:lvlJc w:val="left"/>
      <w:pPr>
        <w:tabs>
          <w:tab w:val="num" w:pos="5760"/>
        </w:tabs>
        <w:ind w:left="5760" w:hanging="360"/>
      </w:pPr>
      <w:rPr>
        <w:rFonts w:ascii="Wingdings" w:hAnsi="Wingdings" w:hint="default"/>
      </w:rPr>
    </w:lvl>
    <w:lvl w:ilvl="8" w:tplc="4136343C"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
  </w:num>
  <w:num w:numId="3">
    <w:abstractNumId w:val="7"/>
  </w:num>
  <w:num w:numId="4">
    <w:abstractNumId w:val="3"/>
  </w:num>
  <w:num w:numId="5">
    <w:abstractNumId w:val="12"/>
  </w:num>
  <w:num w:numId="6">
    <w:abstractNumId w:val="0"/>
  </w:num>
  <w:num w:numId="7">
    <w:abstractNumId w:val="10"/>
  </w:num>
  <w:num w:numId="8">
    <w:abstractNumId w:val="11"/>
  </w:num>
  <w:num w:numId="9">
    <w:abstractNumId w:val="8"/>
  </w:num>
  <w:num w:numId="10">
    <w:abstractNumId w:val="4"/>
  </w:num>
  <w:num w:numId="11">
    <w:abstractNumId w:val="17"/>
  </w:num>
  <w:num w:numId="12">
    <w:abstractNumId w:val="14"/>
  </w:num>
  <w:num w:numId="13">
    <w:abstractNumId w:val="21"/>
  </w:num>
  <w:num w:numId="14">
    <w:abstractNumId w:val="9"/>
  </w:num>
  <w:num w:numId="15">
    <w:abstractNumId w:val="5"/>
  </w:num>
  <w:num w:numId="16">
    <w:abstractNumId w:val="2"/>
  </w:num>
  <w:num w:numId="17">
    <w:abstractNumId w:val="22"/>
  </w:num>
  <w:num w:numId="18">
    <w:abstractNumId w:val="16"/>
  </w:num>
  <w:num w:numId="19">
    <w:abstractNumId w:val="15"/>
  </w:num>
  <w:num w:numId="20">
    <w:abstractNumId w:val="20"/>
  </w:num>
  <w:num w:numId="21">
    <w:abstractNumId w:val="6"/>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86"/>
    <w:rsid w:val="00067F24"/>
    <w:rsid w:val="00097A83"/>
    <w:rsid w:val="000C6C40"/>
    <w:rsid w:val="000C6C7A"/>
    <w:rsid w:val="00104CEC"/>
    <w:rsid w:val="001462DD"/>
    <w:rsid w:val="001705BA"/>
    <w:rsid w:val="0018560A"/>
    <w:rsid w:val="002075DF"/>
    <w:rsid w:val="00257457"/>
    <w:rsid w:val="002F1B1A"/>
    <w:rsid w:val="00356C0F"/>
    <w:rsid w:val="003B4C4D"/>
    <w:rsid w:val="00414E26"/>
    <w:rsid w:val="00424886"/>
    <w:rsid w:val="00442534"/>
    <w:rsid w:val="004776AE"/>
    <w:rsid w:val="004F2F4C"/>
    <w:rsid w:val="004F465F"/>
    <w:rsid w:val="00544C65"/>
    <w:rsid w:val="005528DC"/>
    <w:rsid w:val="005573B8"/>
    <w:rsid w:val="00563261"/>
    <w:rsid w:val="005773C8"/>
    <w:rsid w:val="00597581"/>
    <w:rsid w:val="005A4607"/>
    <w:rsid w:val="005B6977"/>
    <w:rsid w:val="00631D22"/>
    <w:rsid w:val="00661D35"/>
    <w:rsid w:val="00680695"/>
    <w:rsid w:val="00683943"/>
    <w:rsid w:val="0072211E"/>
    <w:rsid w:val="00770D0C"/>
    <w:rsid w:val="00775F5A"/>
    <w:rsid w:val="00786EF4"/>
    <w:rsid w:val="007D2AA8"/>
    <w:rsid w:val="007E4169"/>
    <w:rsid w:val="00810B31"/>
    <w:rsid w:val="00874690"/>
    <w:rsid w:val="008B1F91"/>
    <w:rsid w:val="009E5036"/>
    <w:rsid w:val="009F2460"/>
    <w:rsid w:val="00A343DD"/>
    <w:rsid w:val="00A40BFC"/>
    <w:rsid w:val="00A83599"/>
    <w:rsid w:val="00AD53C9"/>
    <w:rsid w:val="00AF55F3"/>
    <w:rsid w:val="00B11A0E"/>
    <w:rsid w:val="00B603E7"/>
    <w:rsid w:val="00B92DD8"/>
    <w:rsid w:val="00BC20E2"/>
    <w:rsid w:val="00BC3100"/>
    <w:rsid w:val="00BF3C57"/>
    <w:rsid w:val="00C05C81"/>
    <w:rsid w:val="00C07738"/>
    <w:rsid w:val="00C21DC1"/>
    <w:rsid w:val="00C37549"/>
    <w:rsid w:val="00C67AA9"/>
    <w:rsid w:val="00DA02D7"/>
    <w:rsid w:val="00DF1B40"/>
    <w:rsid w:val="00E56887"/>
    <w:rsid w:val="00EE0964"/>
    <w:rsid w:val="00EF16AB"/>
    <w:rsid w:val="00F441DB"/>
    <w:rsid w:val="00F60B47"/>
    <w:rsid w:val="00F954E2"/>
    <w:rsid w:val="00F969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1B7C00-15AD-4033-8C3E-9D65FD10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line="240" w:lineRule="atLeast"/>
        <w:ind w:left="601"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13" w:line="271" w:lineRule="auto"/>
      <w:ind w:left="11" w:hanging="10"/>
      <w:jc w:val="center"/>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544C65"/>
    <w:pPr>
      <w:ind w:left="720"/>
      <w:contextualSpacing/>
    </w:pPr>
  </w:style>
  <w:style w:type="paragraph" w:styleId="BalonMetni">
    <w:name w:val="Balloon Text"/>
    <w:basedOn w:val="Normal"/>
    <w:link w:val="BalonMetniChar"/>
    <w:uiPriority w:val="99"/>
    <w:semiHidden/>
    <w:unhideWhenUsed/>
    <w:rsid w:val="005773C8"/>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773C8"/>
    <w:rPr>
      <w:rFonts w:ascii="Segoe UI" w:eastAsia="Times New Roman" w:hAnsi="Segoe UI" w:cs="Segoe UI"/>
      <w:color w:val="000000"/>
      <w:sz w:val="18"/>
      <w:szCs w:val="18"/>
    </w:rPr>
  </w:style>
  <w:style w:type="table" w:styleId="TabloKlavuzu">
    <w:name w:val="Table Grid"/>
    <w:basedOn w:val="NormalTablo"/>
    <w:uiPriority w:val="39"/>
    <w:rsid w:val="005B69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414E26"/>
    <w:pPr>
      <w:spacing w:before="100" w:after="100" w:line="240" w:lineRule="auto"/>
      <w:ind w:left="0" w:firstLine="0"/>
    </w:pPr>
    <w:rPr>
      <w:rFonts w:ascii="Arial Unicode MS" w:eastAsia="Arial Unicode MS" w:hAnsi="Arial Unicode MS" w:cs="Arial Unicode MS"/>
      <w:b/>
      <w:bCs/>
      <w:color w:val="auto"/>
      <w:szCs w:val="24"/>
    </w:rPr>
  </w:style>
  <w:style w:type="character" w:styleId="Gl">
    <w:name w:val="Strong"/>
    <w:basedOn w:val="VarsaylanParagrafYazTipi"/>
    <w:uiPriority w:val="22"/>
    <w:qFormat/>
    <w:rsid w:val="00F60B47"/>
    <w:rPr>
      <w:b/>
      <w:bCs/>
    </w:rPr>
  </w:style>
  <w:style w:type="paragraph" w:customStyle="1" w:styleId="paraf">
    <w:name w:val="paraf"/>
    <w:basedOn w:val="Normal"/>
    <w:rsid w:val="00F60B47"/>
    <w:pPr>
      <w:spacing w:before="100" w:beforeAutospacing="1" w:after="100" w:afterAutospacing="1" w:line="240" w:lineRule="auto"/>
      <w:ind w:left="0" w:firstLine="0"/>
    </w:pPr>
    <w:rPr>
      <w:color w:val="auto"/>
      <w:szCs w:val="24"/>
    </w:rPr>
  </w:style>
  <w:style w:type="paragraph" w:styleId="stBilgi">
    <w:name w:val="header"/>
    <w:basedOn w:val="Normal"/>
    <w:link w:val="stBilgiChar"/>
    <w:uiPriority w:val="99"/>
    <w:unhideWhenUsed/>
    <w:rsid w:val="009E503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9E5036"/>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9E503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9E5036"/>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951441">
      <w:bodyDiv w:val="1"/>
      <w:marLeft w:val="0"/>
      <w:marRight w:val="0"/>
      <w:marTop w:val="0"/>
      <w:marBottom w:val="0"/>
      <w:divBdr>
        <w:top w:val="none" w:sz="0" w:space="0" w:color="auto"/>
        <w:left w:val="none" w:sz="0" w:space="0" w:color="auto"/>
        <w:bottom w:val="none" w:sz="0" w:space="0" w:color="auto"/>
        <w:right w:val="none" w:sz="0" w:space="0" w:color="auto"/>
      </w:divBdr>
      <w:divsChild>
        <w:div w:id="305817008">
          <w:marLeft w:val="547"/>
          <w:marRight w:val="0"/>
          <w:marTop w:val="115"/>
          <w:marBottom w:val="0"/>
          <w:divBdr>
            <w:top w:val="none" w:sz="0" w:space="0" w:color="auto"/>
            <w:left w:val="none" w:sz="0" w:space="0" w:color="auto"/>
            <w:bottom w:val="none" w:sz="0" w:space="0" w:color="auto"/>
            <w:right w:val="none" w:sz="0" w:space="0" w:color="auto"/>
          </w:divBdr>
        </w:div>
      </w:divsChild>
    </w:div>
    <w:div w:id="1765613258">
      <w:bodyDiv w:val="1"/>
      <w:marLeft w:val="0"/>
      <w:marRight w:val="0"/>
      <w:marTop w:val="0"/>
      <w:marBottom w:val="0"/>
      <w:divBdr>
        <w:top w:val="none" w:sz="0" w:space="0" w:color="auto"/>
        <w:left w:val="none" w:sz="0" w:space="0" w:color="auto"/>
        <w:bottom w:val="none" w:sz="0" w:space="0" w:color="auto"/>
        <w:right w:val="none" w:sz="0" w:space="0" w:color="auto"/>
      </w:divBdr>
      <w:divsChild>
        <w:div w:id="2042971350">
          <w:marLeft w:val="547"/>
          <w:marRight w:val="0"/>
          <w:marTop w:val="115"/>
          <w:marBottom w:val="0"/>
          <w:divBdr>
            <w:top w:val="none" w:sz="0" w:space="0" w:color="auto"/>
            <w:left w:val="none" w:sz="0" w:space="0" w:color="auto"/>
            <w:bottom w:val="none" w:sz="0" w:space="0" w:color="auto"/>
            <w:right w:val="none" w:sz="0" w:space="0" w:color="auto"/>
          </w:divBdr>
        </w:div>
      </w:divsChild>
    </w:div>
    <w:div w:id="1982877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1979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ayaman</dc:creator>
  <cp:keywords/>
  <cp:lastModifiedBy>Arzu UYGUN</cp:lastModifiedBy>
  <cp:revision>2</cp:revision>
  <cp:lastPrinted>2014-07-02T16:17:00Z</cp:lastPrinted>
  <dcterms:created xsi:type="dcterms:W3CDTF">2021-12-08T07:44:00Z</dcterms:created>
  <dcterms:modified xsi:type="dcterms:W3CDTF">2021-12-08T07:44:00Z</dcterms:modified>
</cp:coreProperties>
</file>