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91" w:rsidRPr="00F3502E" w:rsidRDefault="006C5055" w:rsidP="00E92B91">
      <w:pPr>
        <w:jc w:val="center"/>
      </w:pPr>
      <w:r w:rsidRPr="00F3502E">
        <w:t xml:space="preserve">   </w:t>
      </w:r>
    </w:p>
    <w:p w:rsidR="006C5055" w:rsidRPr="00F3502E" w:rsidRDefault="006C5055" w:rsidP="00E92B91">
      <w:pPr>
        <w:pStyle w:val="AralkYok"/>
        <w:jc w:val="center"/>
        <w:rPr>
          <w:b/>
        </w:rPr>
      </w:pPr>
    </w:p>
    <w:p w:rsidR="00E92B91" w:rsidRPr="00F3502E" w:rsidRDefault="00E92B91" w:rsidP="00E92B91">
      <w:pPr>
        <w:pStyle w:val="AralkYok"/>
        <w:jc w:val="center"/>
        <w:rPr>
          <w:rFonts w:ascii="Times New Roman" w:hAnsi="Times New Roman" w:cs="Times New Roman"/>
          <w:b/>
        </w:rPr>
      </w:pPr>
      <w:r w:rsidRPr="00F3502E">
        <w:rPr>
          <w:rFonts w:ascii="Times New Roman" w:hAnsi="Times New Roman" w:cs="Times New Roman"/>
          <w:b/>
        </w:rPr>
        <w:t>İLAN</w:t>
      </w:r>
    </w:p>
    <w:p w:rsidR="00E92B91" w:rsidRPr="00F3502E" w:rsidRDefault="00E92B91" w:rsidP="00E92B91">
      <w:pPr>
        <w:pStyle w:val="AralkYok"/>
        <w:jc w:val="center"/>
        <w:rPr>
          <w:rFonts w:ascii="Times New Roman" w:hAnsi="Times New Roman" w:cs="Times New Roman"/>
          <w:b/>
        </w:rPr>
      </w:pPr>
      <w:r w:rsidRPr="00F3502E">
        <w:rPr>
          <w:rFonts w:ascii="Times New Roman" w:hAnsi="Times New Roman" w:cs="Times New Roman"/>
          <w:b/>
        </w:rPr>
        <w:t>EFELER BELEDİYE BAŞKANLIĞINDAN</w:t>
      </w:r>
    </w:p>
    <w:p w:rsidR="00E92B91" w:rsidRPr="00F3502E" w:rsidRDefault="00E92B91" w:rsidP="00E92B91">
      <w:pPr>
        <w:pStyle w:val="AralkYok"/>
        <w:jc w:val="center"/>
        <w:rPr>
          <w:rFonts w:ascii="Times New Roman" w:hAnsi="Times New Roman" w:cs="Times New Roman"/>
        </w:rPr>
      </w:pPr>
    </w:p>
    <w:p w:rsidR="00B96274" w:rsidRPr="00F3502E" w:rsidRDefault="00F3502E" w:rsidP="00E92B9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502E">
        <w:rPr>
          <w:rFonts w:ascii="Times New Roman" w:hAnsi="Times New Roman" w:cs="Times New Roman"/>
        </w:rPr>
        <w:t xml:space="preserve">Aydın ili Efeler ilçesi </w:t>
      </w:r>
      <w:r w:rsidR="005F67ED">
        <w:rPr>
          <w:rFonts w:ascii="Times New Roman" w:hAnsi="Times New Roman" w:cs="Times New Roman"/>
        </w:rPr>
        <w:t>Umurlu Mahallesi</w:t>
      </w:r>
      <w:r w:rsidR="005F67ED">
        <w:rPr>
          <w:rFonts w:ascii="Times New Roman" w:hAnsi="Times New Roman" w:cs="Times New Roman"/>
          <w:color w:val="000000"/>
        </w:rPr>
        <w:t xml:space="preserve"> 194</w:t>
      </w:r>
      <w:r w:rsidR="009F2CC5">
        <w:rPr>
          <w:rFonts w:ascii="Times New Roman" w:hAnsi="Times New Roman" w:cs="Times New Roman"/>
          <w:color w:val="000000"/>
        </w:rPr>
        <w:t xml:space="preserve"> Ada 1</w:t>
      </w:r>
      <w:r w:rsidR="005F67ED">
        <w:rPr>
          <w:rFonts w:ascii="Times New Roman" w:hAnsi="Times New Roman" w:cs="Times New Roman"/>
          <w:color w:val="000000"/>
        </w:rPr>
        <w:t>0</w:t>
      </w:r>
      <w:r w:rsidR="009F2CC5">
        <w:rPr>
          <w:rFonts w:ascii="Times New Roman" w:hAnsi="Times New Roman" w:cs="Times New Roman"/>
          <w:color w:val="000000"/>
        </w:rPr>
        <w:t xml:space="preserve">, </w:t>
      </w:r>
      <w:r w:rsidR="005F67ED">
        <w:rPr>
          <w:rFonts w:ascii="Times New Roman" w:hAnsi="Times New Roman" w:cs="Times New Roman"/>
          <w:color w:val="000000"/>
        </w:rPr>
        <w:t>11</w:t>
      </w:r>
      <w:r w:rsidR="009F2CC5">
        <w:rPr>
          <w:rFonts w:ascii="Times New Roman" w:hAnsi="Times New Roman" w:cs="Times New Roman"/>
          <w:color w:val="000000"/>
        </w:rPr>
        <w:t>,</w:t>
      </w:r>
      <w:r w:rsidR="005F67ED">
        <w:rPr>
          <w:rFonts w:ascii="Times New Roman" w:hAnsi="Times New Roman" w:cs="Times New Roman"/>
          <w:color w:val="000000"/>
        </w:rPr>
        <w:t xml:space="preserve"> 12, 13, 14, 15</w:t>
      </w:r>
      <w:r w:rsidR="005F67ED" w:rsidRPr="00F3502E">
        <w:rPr>
          <w:rFonts w:ascii="Times New Roman" w:hAnsi="Times New Roman" w:cs="Times New Roman"/>
          <w:color w:val="000000"/>
        </w:rPr>
        <w:t xml:space="preserve"> </w:t>
      </w:r>
      <w:r w:rsidR="005F67ED">
        <w:rPr>
          <w:rFonts w:ascii="Times New Roman" w:hAnsi="Times New Roman" w:cs="Times New Roman"/>
          <w:color w:val="000000"/>
        </w:rPr>
        <w:t>ve 29</w:t>
      </w:r>
      <w:r w:rsidR="009F2CC5">
        <w:rPr>
          <w:rFonts w:ascii="Times New Roman" w:hAnsi="Times New Roman" w:cs="Times New Roman"/>
          <w:color w:val="000000"/>
        </w:rPr>
        <w:t xml:space="preserve"> </w:t>
      </w:r>
      <w:r w:rsidRPr="00F3502E">
        <w:rPr>
          <w:rFonts w:ascii="Times New Roman" w:hAnsi="Times New Roman" w:cs="Times New Roman"/>
          <w:color w:val="000000"/>
        </w:rPr>
        <w:t>parsel</w:t>
      </w:r>
      <w:r w:rsidR="00644A3B" w:rsidRPr="00F3502E">
        <w:rPr>
          <w:rFonts w:ascii="Times New Roman" w:hAnsi="Times New Roman" w:cs="Times New Roman"/>
        </w:rPr>
        <w:t xml:space="preserve"> </w:t>
      </w:r>
      <w:r w:rsidR="005F67ED" w:rsidRPr="00F3502E">
        <w:rPr>
          <w:rFonts w:ascii="Times New Roman" w:hAnsi="Times New Roman" w:cs="Times New Roman"/>
        </w:rPr>
        <w:t xml:space="preserve">sayılı </w:t>
      </w:r>
      <w:r w:rsidR="005F67ED">
        <w:rPr>
          <w:rFonts w:ascii="Times New Roman" w:hAnsi="Times New Roman" w:cs="Times New Roman"/>
        </w:rPr>
        <w:t>taşınmazların</w:t>
      </w:r>
      <w:r w:rsidR="00D069BF" w:rsidRPr="00F3502E">
        <w:rPr>
          <w:rFonts w:ascii="Times New Roman" w:hAnsi="Times New Roman" w:cs="Times New Roman"/>
        </w:rPr>
        <w:t xml:space="preserve"> bulunduğu</w:t>
      </w:r>
      <w:r w:rsidR="00007E94" w:rsidRPr="00F3502E">
        <w:rPr>
          <w:rFonts w:ascii="Times New Roman" w:hAnsi="Times New Roman" w:cs="Times New Roman"/>
        </w:rPr>
        <w:t xml:space="preserve"> </w:t>
      </w:r>
      <w:r w:rsidR="005F67ED">
        <w:rPr>
          <w:rFonts w:ascii="Times New Roman" w:hAnsi="Times New Roman" w:cs="Times New Roman"/>
        </w:rPr>
        <w:t>alan 5074</w:t>
      </w:r>
      <w:r w:rsidR="00DD532D" w:rsidRPr="00F3502E">
        <w:rPr>
          <w:rFonts w:ascii="Times New Roman" w:hAnsi="Times New Roman" w:cs="Times New Roman"/>
        </w:rPr>
        <w:t xml:space="preserve"> nolu</w:t>
      </w:r>
      <w:r w:rsidR="001F6C2C" w:rsidRPr="00F3502E">
        <w:rPr>
          <w:rFonts w:ascii="Times New Roman" w:hAnsi="Times New Roman" w:cs="Times New Roman"/>
        </w:rPr>
        <w:t xml:space="preserve"> düzenleme bölgesi olarak</w:t>
      </w:r>
      <w:r w:rsidR="00B96274" w:rsidRPr="00F3502E">
        <w:rPr>
          <w:rFonts w:ascii="Times New Roman" w:hAnsi="Times New Roman" w:cs="Times New Roman"/>
        </w:rPr>
        <w:t xml:space="preserve"> </w:t>
      </w:r>
      <w:r w:rsidR="00DD532D" w:rsidRPr="00F3502E">
        <w:rPr>
          <w:rFonts w:ascii="Times New Roman" w:hAnsi="Times New Roman" w:cs="Times New Roman"/>
          <w:color w:val="000000" w:themeColor="text1"/>
        </w:rPr>
        <w:t xml:space="preserve">Efeler Belediyesi Encümeninin </w:t>
      </w:r>
      <w:r w:rsidR="005F67ED">
        <w:rPr>
          <w:rFonts w:ascii="Times New Roman" w:hAnsi="Times New Roman" w:cs="Times New Roman"/>
          <w:color w:val="000000" w:themeColor="text1"/>
        </w:rPr>
        <w:t>16/08/2024</w:t>
      </w:r>
      <w:r w:rsidR="009F2CC5">
        <w:rPr>
          <w:rFonts w:ascii="Times New Roman" w:hAnsi="Times New Roman" w:cs="Times New Roman"/>
          <w:color w:val="000000" w:themeColor="text1"/>
        </w:rPr>
        <w:t xml:space="preserve"> tarih ve </w:t>
      </w:r>
      <w:r w:rsidR="005F67ED">
        <w:rPr>
          <w:rFonts w:ascii="Times New Roman" w:hAnsi="Times New Roman" w:cs="Times New Roman"/>
          <w:color w:val="000000" w:themeColor="text1"/>
        </w:rPr>
        <w:t>464</w:t>
      </w:r>
      <w:r w:rsidRPr="00F3502E">
        <w:rPr>
          <w:rFonts w:ascii="Times New Roman" w:hAnsi="Times New Roman" w:cs="Times New Roman"/>
          <w:color w:val="000000" w:themeColor="text1"/>
        </w:rPr>
        <w:t xml:space="preserve"> </w:t>
      </w:r>
      <w:r w:rsidR="006D08C8" w:rsidRPr="00F3502E">
        <w:rPr>
          <w:rFonts w:ascii="Times New Roman" w:hAnsi="Times New Roman" w:cs="Times New Roman"/>
          <w:color w:val="000000" w:themeColor="text1"/>
        </w:rPr>
        <w:t>nolu</w:t>
      </w:r>
      <w:r w:rsidR="00541703" w:rsidRPr="00F3502E">
        <w:rPr>
          <w:rFonts w:ascii="Times New Roman" w:hAnsi="Times New Roman" w:cs="Times New Roman"/>
          <w:color w:val="000000" w:themeColor="text1"/>
        </w:rPr>
        <w:t xml:space="preserve"> </w:t>
      </w:r>
      <w:r w:rsidR="001F6C2C" w:rsidRPr="00F3502E">
        <w:rPr>
          <w:rFonts w:ascii="Times New Roman" w:hAnsi="Times New Roman" w:cs="Times New Roman"/>
          <w:color w:val="000000" w:themeColor="text1"/>
        </w:rPr>
        <w:t>kararı ile onaylanmış</w:t>
      </w:r>
      <w:r w:rsidR="00B96274" w:rsidRPr="00F3502E">
        <w:rPr>
          <w:rFonts w:ascii="Times New Roman" w:hAnsi="Times New Roman" w:cs="Times New Roman"/>
          <w:color w:val="000000" w:themeColor="text1"/>
        </w:rPr>
        <w:t xml:space="preserve"> ve A</w:t>
      </w:r>
      <w:r w:rsidR="00007E94" w:rsidRPr="00F3502E">
        <w:rPr>
          <w:rFonts w:ascii="Times New Roman" w:hAnsi="Times New Roman" w:cs="Times New Roman"/>
          <w:color w:val="000000" w:themeColor="text1"/>
        </w:rPr>
        <w:t>ydın Büyükşehir Bele</w:t>
      </w:r>
      <w:r w:rsidR="00D069BF" w:rsidRPr="00F3502E">
        <w:rPr>
          <w:rFonts w:ascii="Times New Roman" w:hAnsi="Times New Roman" w:cs="Times New Roman"/>
          <w:color w:val="000000" w:themeColor="text1"/>
        </w:rPr>
        <w:t xml:space="preserve">diyesinin </w:t>
      </w:r>
      <w:r w:rsidR="005F67ED">
        <w:rPr>
          <w:rFonts w:ascii="Times New Roman" w:hAnsi="Times New Roman" w:cs="Times New Roman"/>
          <w:color w:val="000000" w:themeColor="text1"/>
        </w:rPr>
        <w:t>23/10/2024 tarih ve 344</w:t>
      </w:r>
      <w:r w:rsidR="006D08C8" w:rsidRPr="00F3502E">
        <w:rPr>
          <w:rFonts w:ascii="Times New Roman" w:hAnsi="Times New Roman" w:cs="Times New Roman"/>
          <w:color w:val="000000" w:themeColor="text1"/>
        </w:rPr>
        <w:t xml:space="preserve"> </w:t>
      </w:r>
      <w:r w:rsidR="00541703" w:rsidRPr="00F3502E">
        <w:rPr>
          <w:rFonts w:ascii="Times New Roman" w:hAnsi="Times New Roman" w:cs="Times New Roman"/>
          <w:color w:val="000000" w:themeColor="text1"/>
        </w:rPr>
        <w:t xml:space="preserve">nolu </w:t>
      </w:r>
      <w:r w:rsidR="00B96274" w:rsidRPr="00F3502E">
        <w:rPr>
          <w:rFonts w:ascii="Times New Roman" w:hAnsi="Times New Roman" w:cs="Times New Roman"/>
          <w:color w:val="000000" w:themeColor="text1"/>
        </w:rPr>
        <w:t>kararı ile tasdik edilmiştir.</w:t>
      </w:r>
    </w:p>
    <w:p w:rsidR="00F3502E" w:rsidRDefault="00E92B91" w:rsidP="00E92B91">
      <w:pPr>
        <w:pStyle w:val="AralkYok"/>
        <w:jc w:val="both"/>
        <w:rPr>
          <w:rFonts w:ascii="Times New Roman" w:hAnsi="Times New Roman" w:cs="Times New Roman"/>
        </w:rPr>
      </w:pPr>
      <w:r w:rsidRPr="00F3502E">
        <w:rPr>
          <w:rFonts w:ascii="Times New Roman" w:hAnsi="Times New Roman" w:cs="Times New Roman"/>
        </w:rPr>
        <w:t xml:space="preserve">   </w:t>
      </w:r>
      <w:r w:rsidR="005F67ED">
        <w:rPr>
          <w:rFonts w:ascii="Times New Roman" w:hAnsi="Times New Roman" w:cs="Times New Roman"/>
        </w:rPr>
        <w:t xml:space="preserve"> </w:t>
      </w:r>
      <w:r w:rsidRPr="00F3502E">
        <w:rPr>
          <w:rFonts w:ascii="Times New Roman" w:hAnsi="Times New Roman" w:cs="Times New Roman"/>
        </w:rPr>
        <w:t xml:space="preserve"> Dağıtım cetvelleri ve Parse</w:t>
      </w:r>
      <w:r w:rsidR="00007E94" w:rsidRPr="00F3502E">
        <w:rPr>
          <w:rFonts w:ascii="Times New Roman" w:hAnsi="Times New Roman" w:cs="Times New Roman"/>
        </w:rPr>
        <w:t xml:space="preserve">lasyon planının </w:t>
      </w:r>
      <w:r w:rsidR="005F67ED">
        <w:rPr>
          <w:rFonts w:ascii="Times New Roman" w:hAnsi="Times New Roman" w:cs="Times New Roman"/>
        </w:rPr>
        <w:t>birer kopyası 04/11/2024</w:t>
      </w:r>
      <w:bookmarkStart w:id="0" w:name="_GoBack"/>
      <w:bookmarkEnd w:id="0"/>
      <w:r w:rsidRPr="00F3502E">
        <w:rPr>
          <w:rFonts w:ascii="Times New Roman" w:hAnsi="Times New Roman" w:cs="Times New Roman"/>
        </w:rPr>
        <w:t xml:space="preserve"> tarihinden itibaren başlayarak 30 gün süre ile Efeler Belediyesi İmar İşleri Müdürlüğü katında ilgililerin incelenmesi için askıya çıkartılmıştır.</w:t>
      </w:r>
      <w:r w:rsidR="00F3502E">
        <w:rPr>
          <w:rFonts w:ascii="Times New Roman" w:hAnsi="Times New Roman" w:cs="Times New Roman"/>
        </w:rPr>
        <w:t xml:space="preserve"> </w:t>
      </w:r>
      <w:r w:rsidRPr="00F3502E">
        <w:rPr>
          <w:rFonts w:ascii="Times New Roman" w:hAnsi="Times New Roman" w:cs="Times New Roman"/>
        </w:rPr>
        <w:t>İlan süresi bitiminde söz konusu Parselasyon planı ve tescil sayfaları tescil edilmek üzere ilgili Tapu Müdürlüğüne gönderilecektir.</w:t>
      </w:r>
    </w:p>
    <w:p w:rsidR="00E92B91" w:rsidRPr="00F3502E" w:rsidRDefault="00F3502E" w:rsidP="00E92B91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2B91" w:rsidRPr="00F3502E">
        <w:rPr>
          <w:rFonts w:ascii="Times New Roman" w:hAnsi="Times New Roman" w:cs="Times New Roman"/>
        </w:rPr>
        <w:t xml:space="preserve"> </w:t>
      </w:r>
      <w:r w:rsidR="003C3364">
        <w:rPr>
          <w:rFonts w:ascii="Times New Roman" w:hAnsi="Times New Roman" w:cs="Times New Roman"/>
        </w:rPr>
        <w:t>İlgililere ilanen t</w:t>
      </w:r>
      <w:r w:rsidR="00E92B91" w:rsidRPr="00F3502E">
        <w:rPr>
          <w:rFonts w:ascii="Times New Roman" w:hAnsi="Times New Roman" w:cs="Times New Roman"/>
        </w:rPr>
        <w:t>ebliğ olunur.</w:t>
      </w:r>
    </w:p>
    <w:p w:rsidR="00E92B91" w:rsidRPr="00F3502E" w:rsidRDefault="00E92B91" w:rsidP="00E92B91">
      <w:pPr>
        <w:pStyle w:val="AralkYok"/>
        <w:jc w:val="both"/>
      </w:pPr>
      <w:r w:rsidRPr="00F3502E">
        <w:t xml:space="preserve">   </w:t>
      </w:r>
    </w:p>
    <w:p w:rsidR="00E92B91" w:rsidRPr="00F3502E" w:rsidRDefault="00E92B91" w:rsidP="00E92B91">
      <w:pPr>
        <w:pStyle w:val="AralkYok"/>
        <w:jc w:val="both"/>
      </w:pPr>
      <w:r w:rsidRPr="00F3502E">
        <w:t xml:space="preserve"> </w:t>
      </w:r>
    </w:p>
    <w:sectPr w:rsidR="00E92B91" w:rsidRPr="00F3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4"/>
    <w:rsid w:val="00007E94"/>
    <w:rsid w:val="000B10C3"/>
    <w:rsid w:val="000B6152"/>
    <w:rsid w:val="000F3224"/>
    <w:rsid w:val="000F3AD9"/>
    <w:rsid w:val="00170F00"/>
    <w:rsid w:val="001A1A40"/>
    <w:rsid w:val="001B286B"/>
    <w:rsid w:val="001F6C2C"/>
    <w:rsid w:val="002A078F"/>
    <w:rsid w:val="003B13CD"/>
    <w:rsid w:val="003C3364"/>
    <w:rsid w:val="00496D23"/>
    <w:rsid w:val="00501C72"/>
    <w:rsid w:val="00541703"/>
    <w:rsid w:val="005D3197"/>
    <w:rsid w:val="005E3635"/>
    <w:rsid w:val="005F67ED"/>
    <w:rsid w:val="00644A3B"/>
    <w:rsid w:val="006B25D2"/>
    <w:rsid w:val="006C5055"/>
    <w:rsid w:val="006D08C8"/>
    <w:rsid w:val="00777BC2"/>
    <w:rsid w:val="007A01B6"/>
    <w:rsid w:val="007D4521"/>
    <w:rsid w:val="007F4D9A"/>
    <w:rsid w:val="008102D2"/>
    <w:rsid w:val="008121C6"/>
    <w:rsid w:val="008B5B46"/>
    <w:rsid w:val="009D663E"/>
    <w:rsid w:val="009F2CC5"/>
    <w:rsid w:val="00A10C2C"/>
    <w:rsid w:val="00B33B4D"/>
    <w:rsid w:val="00B37E9C"/>
    <w:rsid w:val="00B96274"/>
    <w:rsid w:val="00C42D9B"/>
    <w:rsid w:val="00D069BF"/>
    <w:rsid w:val="00DD532D"/>
    <w:rsid w:val="00E92B91"/>
    <w:rsid w:val="00F3502E"/>
    <w:rsid w:val="00F37BC7"/>
    <w:rsid w:val="00F41A25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B9D08"/>
  <w15:chartTrackingRefBased/>
  <w15:docId w15:val="{922A732C-4592-4455-B4F0-84372A7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ERÇETİN</dc:creator>
  <cp:keywords/>
  <dc:description/>
  <cp:lastModifiedBy>Erdem ERÇETİN</cp:lastModifiedBy>
  <cp:revision>3</cp:revision>
  <dcterms:created xsi:type="dcterms:W3CDTF">2024-11-04T07:54:00Z</dcterms:created>
  <dcterms:modified xsi:type="dcterms:W3CDTF">2024-11-04T08:02:00Z</dcterms:modified>
</cp:coreProperties>
</file>